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A0E12" w14:textId="0BBF78D0" w:rsidR="000F13C6" w:rsidRDefault="00AA3172" w:rsidP="00380041">
      <w:pPr>
        <w:spacing w:line="240" w:lineRule="auto"/>
        <w:jc w:val="center"/>
        <w:rPr>
          <w:rFonts w:cstheme="minorHAnsi"/>
          <w:b/>
          <w:sz w:val="28"/>
          <w:szCs w:val="28"/>
        </w:rPr>
      </w:pPr>
      <w:r w:rsidRPr="0073371C">
        <w:rPr>
          <w:rFonts w:cstheme="minorHAnsi"/>
          <w:b/>
          <w:sz w:val="28"/>
          <w:szCs w:val="28"/>
        </w:rPr>
        <w:t>Ordinance O-</w:t>
      </w:r>
      <w:r w:rsidR="00C458A6">
        <w:rPr>
          <w:rFonts w:cstheme="minorHAnsi"/>
          <w:b/>
          <w:sz w:val="28"/>
          <w:szCs w:val="28"/>
        </w:rPr>
        <w:t>1</w:t>
      </w:r>
      <w:r w:rsidR="00EE158C">
        <w:rPr>
          <w:rFonts w:cstheme="minorHAnsi"/>
          <w:b/>
          <w:sz w:val="28"/>
          <w:szCs w:val="28"/>
        </w:rPr>
        <w:t>18</w:t>
      </w:r>
      <w:r w:rsidRPr="0073371C">
        <w:rPr>
          <w:rFonts w:cstheme="minorHAnsi"/>
          <w:b/>
          <w:sz w:val="28"/>
          <w:szCs w:val="28"/>
        </w:rPr>
        <w:t xml:space="preserve"> Franchise Granted to                                                                                                                                                </w:t>
      </w:r>
      <w:r w:rsidR="00A46315">
        <w:rPr>
          <w:rFonts w:cstheme="minorHAnsi"/>
          <w:b/>
          <w:sz w:val="28"/>
          <w:szCs w:val="28"/>
        </w:rPr>
        <w:t>Roosevelt County Rural Telephone</w:t>
      </w:r>
      <w:r w:rsidRPr="0073371C">
        <w:rPr>
          <w:rFonts w:cstheme="minorHAnsi"/>
          <w:b/>
          <w:sz w:val="28"/>
          <w:szCs w:val="28"/>
        </w:rPr>
        <w:t xml:space="preserve"> Cooperative</w:t>
      </w:r>
      <w:r w:rsidR="00A46315">
        <w:rPr>
          <w:rFonts w:cstheme="minorHAnsi"/>
          <w:b/>
          <w:sz w:val="28"/>
          <w:szCs w:val="28"/>
        </w:rPr>
        <w:t>, Inc</w:t>
      </w:r>
      <w:r w:rsidR="00D7375F">
        <w:rPr>
          <w:rFonts w:cstheme="minorHAnsi"/>
          <w:b/>
          <w:sz w:val="28"/>
          <w:szCs w:val="28"/>
        </w:rPr>
        <w:t>. dba Yucca Telecom</w:t>
      </w:r>
      <w:r w:rsidR="00A46315">
        <w:rPr>
          <w:rFonts w:cstheme="minorHAnsi"/>
          <w:b/>
          <w:sz w:val="28"/>
          <w:szCs w:val="28"/>
        </w:rPr>
        <w:t xml:space="preserve"> </w:t>
      </w:r>
      <w:r w:rsidR="00380041">
        <w:rPr>
          <w:rFonts w:cstheme="minorHAnsi"/>
          <w:b/>
          <w:sz w:val="28"/>
          <w:szCs w:val="28"/>
        </w:rPr>
        <w:t xml:space="preserve">                                                  by </w:t>
      </w:r>
      <w:r w:rsidR="00AF710E">
        <w:rPr>
          <w:rFonts w:cstheme="minorHAnsi"/>
          <w:b/>
          <w:sz w:val="28"/>
          <w:szCs w:val="28"/>
        </w:rPr>
        <w:t xml:space="preserve">                                                                                                                                          </w:t>
      </w:r>
      <w:r w:rsidR="00380041">
        <w:rPr>
          <w:rFonts w:cstheme="minorHAnsi"/>
          <w:b/>
          <w:sz w:val="28"/>
          <w:szCs w:val="28"/>
        </w:rPr>
        <w:t>Chaves County, New Mexico</w:t>
      </w:r>
    </w:p>
    <w:p w14:paraId="492AA526" w14:textId="77777777" w:rsidR="00C458A6" w:rsidRPr="0073371C" w:rsidRDefault="00C458A6" w:rsidP="000F13C6">
      <w:pPr>
        <w:spacing w:line="240" w:lineRule="auto"/>
        <w:jc w:val="center"/>
        <w:rPr>
          <w:rFonts w:cstheme="minorHAnsi"/>
          <w:b/>
          <w:sz w:val="28"/>
          <w:szCs w:val="28"/>
        </w:rPr>
      </w:pPr>
    </w:p>
    <w:p w14:paraId="040E9021" w14:textId="77777777" w:rsidR="000F13C6" w:rsidRPr="0073371C" w:rsidRDefault="00664E2D" w:rsidP="000F13C6">
      <w:pPr>
        <w:spacing w:line="360" w:lineRule="auto"/>
        <w:ind w:firstLine="720"/>
        <w:rPr>
          <w:rFonts w:cstheme="minorHAnsi"/>
          <w:b/>
          <w:sz w:val="28"/>
          <w:szCs w:val="28"/>
        </w:rPr>
      </w:pPr>
      <w:r w:rsidRPr="0073371C">
        <w:rPr>
          <w:rFonts w:cstheme="minorHAnsi"/>
          <w:b/>
          <w:sz w:val="28"/>
          <w:szCs w:val="28"/>
        </w:rPr>
        <w:t xml:space="preserve">Be it ordained </w:t>
      </w:r>
      <w:r w:rsidRPr="0073371C">
        <w:rPr>
          <w:rFonts w:cstheme="minorHAnsi"/>
          <w:sz w:val="28"/>
          <w:szCs w:val="28"/>
        </w:rPr>
        <w:t>by the Board of County Commissioners of Chaves County,</w:t>
      </w:r>
      <w:r w:rsidR="0056164E" w:rsidRPr="0073371C">
        <w:rPr>
          <w:rFonts w:cstheme="minorHAnsi"/>
          <w:sz w:val="28"/>
          <w:szCs w:val="28"/>
        </w:rPr>
        <w:t xml:space="preserve"> </w:t>
      </w:r>
      <w:r w:rsidRPr="0073371C">
        <w:rPr>
          <w:rFonts w:cstheme="minorHAnsi"/>
          <w:sz w:val="28"/>
          <w:szCs w:val="28"/>
        </w:rPr>
        <w:t>New Mexico (“County”) as follows:</w:t>
      </w:r>
    </w:p>
    <w:p w14:paraId="3DBBF5FD" w14:textId="46F11314" w:rsidR="00664E2D" w:rsidRDefault="00664E2D" w:rsidP="00FF7967">
      <w:pPr>
        <w:spacing w:line="360" w:lineRule="auto"/>
        <w:ind w:firstLine="720"/>
        <w:jc w:val="both"/>
        <w:rPr>
          <w:rFonts w:cstheme="minorHAnsi"/>
          <w:sz w:val="28"/>
          <w:szCs w:val="28"/>
        </w:rPr>
      </w:pPr>
      <w:r w:rsidRPr="0073371C">
        <w:rPr>
          <w:rFonts w:cstheme="minorHAnsi"/>
          <w:sz w:val="28"/>
          <w:szCs w:val="28"/>
        </w:rPr>
        <w:t xml:space="preserve">Section 1.  The County grants to </w:t>
      </w:r>
      <w:r w:rsidR="00380041">
        <w:rPr>
          <w:rFonts w:cstheme="minorHAnsi"/>
          <w:sz w:val="28"/>
          <w:szCs w:val="28"/>
        </w:rPr>
        <w:t>Roosevelt County Rural Telephone</w:t>
      </w:r>
      <w:r w:rsidRPr="0073371C">
        <w:rPr>
          <w:rFonts w:cstheme="minorHAnsi"/>
          <w:sz w:val="28"/>
          <w:szCs w:val="28"/>
        </w:rPr>
        <w:t xml:space="preserve"> Cooperative, Inc</w:t>
      </w:r>
      <w:r w:rsidR="00D7375F">
        <w:rPr>
          <w:rFonts w:cstheme="minorHAnsi"/>
          <w:sz w:val="28"/>
          <w:szCs w:val="28"/>
        </w:rPr>
        <w:t>. dba Yucca Telecom</w:t>
      </w:r>
      <w:r w:rsidRPr="0073371C">
        <w:rPr>
          <w:rFonts w:cstheme="minorHAnsi"/>
          <w:sz w:val="28"/>
          <w:szCs w:val="28"/>
        </w:rPr>
        <w:t xml:space="preserve"> a New Mexico </w:t>
      </w:r>
      <w:r w:rsidR="00280EB2" w:rsidRPr="0073371C">
        <w:rPr>
          <w:rFonts w:cstheme="minorHAnsi"/>
          <w:sz w:val="28"/>
          <w:szCs w:val="28"/>
        </w:rPr>
        <w:t xml:space="preserve">cooperative </w:t>
      </w:r>
      <w:r w:rsidRPr="0073371C">
        <w:rPr>
          <w:rFonts w:cstheme="minorHAnsi"/>
          <w:sz w:val="28"/>
          <w:szCs w:val="28"/>
        </w:rPr>
        <w:t>corporation</w:t>
      </w:r>
      <w:r w:rsidR="00C336BA">
        <w:rPr>
          <w:rFonts w:cstheme="minorHAnsi"/>
          <w:sz w:val="28"/>
          <w:szCs w:val="28"/>
        </w:rPr>
        <w:t xml:space="preserve"> existing under and by the virtue of the laws of the State of New Mexico</w:t>
      </w:r>
      <w:r w:rsidRPr="0073371C">
        <w:rPr>
          <w:rFonts w:cstheme="minorHAnsi"/>
          <w:sz w:val="28"/>
          <w:szCs w:val="28"/>
        </w:rPr>
        <w:t xml:space="preserve"> </w:t>
      </w:r>
      <w:r w:rsidR="00C336BA" w:rsidRPr="0073371C">
        <w:rPr>
          <w:rFonts w:cstheme="minorHAnsi"/>
          <w:sz w:val="28"/>
          <w:szCs w:val="28"/>
        </w:rPr>
        <w:t>(</w:t>
      </w:r>
      <w:r w:rsidR="00C336BA">
        <w:rPr>
          <w:rFonts w:cstheme="minorHAnsi"/>
          <w:sz w:val="28"/>
          <w:szCs w:val="28"/>
        </w:rPr>
        <w:t xml:space="preserve">herein called </w:t>
      </w:r>
      <w:r w:rsidR="00C336BA" w:rsidRPr="0073371C">
        <w:rPr>
          <w:rFonts w:cstheme="minorHAnsi"/>
          <w:sz w:val="28"/>
          <w:szCs w:val="28"/>
        </w:rPr>
        <w:t>“</w:t>
      </w:r>
      <w:r w:rsidR="00A228DA">
        <w:rPr>
          <w:rFonts w:cstheme="minorHAnsi"/>
          <w:sz w:val="28"/>
          <w:szCs w:val="28"/>
        </w:rPr>
        <w:t xml:space="preserve">the </w:t>
      </w:r>
      <w:r w:rsidR="00C336BA" w:rsidRPr="0073371C">
        <w:rPr>
          <w:rFonts w:cstheme="minorHAnsi"/>
          <w:sz w:val="28"/>
          <w:szCs w:val="28"/>
        </w:rPr>
        <w:t>C</w:t>
      </w:r>
      <w:r w:rsidR="00F853D6">
        <w:rPr>
          <w:rFonts w:cstheme="minorHAnsi"/>
          <w:sz w:val="28"/>
          <w:szCs w:val="28"/>
        </w:rPr>
        <w:t>ooperative</w:t>
      </w:r>
      <w:r w:rsidR="00C336BA" w:rsidRPr="0073371C">
        <w:rPr>
          <w:rFonts w:cstheme="minorHAnsi"/>
          <w:sz w:val="28"/>
          <w:szCs w:val="28"/>
        </w:rPr>
        <w:t>”)</w:t>
      </w:r>
      <w:r w:rsidR="00C336BA">
        <w:rPr>
          <w:rFonts w:cstheme="minorHAnsi"/>
          <w:sz w:val="28"/>
          <w:szCs w:val="28"/>
        </w:rPr>
        <w:t>, its successors and assigns, a franchise stating</w:t>
      </w:r>
      <w:r w:rsidRPr="0073371C">
        <w:rPr>
          <w:rFonts w:cstheme="minorHAnsi"/>
          <w:sz w:val="28"/>
          <w:szCs w:val="28"/>
        </w:rPr>
        <w:t xml:space="preserve"> </w:t>
      </w:r>
      <w:r w:rsidR="00A228DA">
        <w:rPr>
          <w:rFonts w:cstheme="minorHAnsi"/>
          <w:sz w:val="28"/>
          <w:szCs w:val="28"/>
        </w:rPr>
        <w:t xml:space="preserve">the </w:t>
      </w:r>
      <w:r w:rsidRPr="0073371C">
        <w:rPr>
          <w:rFonts w:cstheme="minorHAnsi"/>
          <w:sz w:val="28"/>
          <w:szCs w:val="28"/>
        </w:rPr>
        <w:t>C</w:t>
      </w:r>
      <w:r w:rsidR="00F853D6">
        <w:rPr>
          <w:rFonts w:cstheme="minorHAnsi"/>
          <w:sz w:val="28"/>
          <w:szCs w:val="28"/>
        </w:rPr>
        <w:t>ooperative</w:t>
      </w:r>
      <w:r w:rsidRPr="0073371C">
        <w:rPr>
          <w:rFonts w:cstheme="minorHAnsi"/>
          <w:sz w:val="28"/>
          <w:szCs w:val="28"/>
        </w:rPr>
        <w:t xml:space="preserve">’s </w:t>
      </w:r>
      <w:r w:rsidR="00C336BA">
        <w:rPr>
          <w:rFonts w:cstheme="minorHAnsi"/>
          <w:sz w:val="28"/>
          <w:szCs w:val="28"/>
        </w:rPr>
        <w:t xml:space="preserve">right, license and privilege to use the public highways, roads, bridges and other property within the Jurisdiction of the County and the streets and alleys of unincorporated towns for their poles, wires, cables, </w:t>
      </w:r>
      <w:r w:rsidR="00B02E4E">
        <w:rPr>
          <w:rFonts w:cstheme="minorHAnsi"/>
          <w:sz w:val="28"/>
          <w:szCs w:val="28"/>
        </w:rPr>
        <w:t xml:space="preserve">fiber optics, </w:t>
      </w:r>
      <w:r w:rsidR="00C336BA">
        <w:rPr>
          <w:rFonts w:cstheme="minorHAnsi"/>
          <w:sz w:val="28"/>
          <w:szCs w:val="28"/>
        </w:rPr>
        <w:t xml:space="preserve">underground conduits, towers, manholes and other transmission and distribution fixtures necessary or proper for the maintenance and operation in said County of </w:t>
      </w:r>
      <w:r w:rsidR="00A228DA">
        <w:rPr>
          <w:rFonts w:cstheme="minorHAnsi"/>
          <w:sz w:val="28"/>
          <w:szCs w:val="28"/>
        </w:rPr>
        <w:t xml:space="preserve">the </w:t>
      </w:r>
      <w:r w:rsidR="00C336BA">
        <w:rPr>
          <w:rFonts w:cstheme="minorHAnsi"/>
          <w:sz w:val="28"/>
          <w:szCs w:val="28"/>
        </w:rPr>
        <w:t>C</w:t>
      </w:r>
      <w:r w:rsidR="00F853D6">
        <w:rPr>
          <w:rFonts w:cstheme="minorHAnsi"/>
          <w:sz w:val="28"/>
          <w:szCs w:val="28"/>
        </w:rPr>
        <w:t>ooperative</w:t>
      </w:r>
      <w:r w:rsidR="00C336BA">
        <w:rPr>
          <w:rFonts w:cstheme="minorHAnsi"/>
          <w:sz w:val="28"/>
          <w:szCs w:val="28"/>
        </w:rPr>
        <w:t xml:space="preserve">’s </w:t>
      </w:r>
      <w:r w:rsidR="00B02E4E">
        <w:rPr>
          <w:rFonts w:cstheme="minorHAnsi"/>
          <w:sz w:val="28"/>
          <w:szCs w:val="28"/>
        </w:rPr>
        <w:t xml:space="preserve">telephonic and data </w:t>
      </w:r>
      <w:r w:rsidR="00C336BA">
        <w:rPr>
          <w:rFonts w:cstheme="minorHAnsi"/>
          <w:sz w:val="28"/>
          <w:szCs w:val="28"/>
        </w:rPr>
        <w:t xml:space="preserve">transmission and </w:t>
      </w:r>
      <w:r w:rsidR="00B02E4E">
        <w:rPr>
          <w:rFonts w:cstheme="minorHAnsi"/>
          <w:sz w:val="28"/>
          <w:szCs w:val="28"/>
        </w:rPr>
        <w:t>communications</w:t>
      </w:r>
      <w:r w:rsidR="00C336BA">
        <w:rPr>
          <w:rFonts w:cstheme="minorHAnsi"/>
          <w:sz w:val="28"/>
          <w:szCs w:val="28"/>
        </w:rPr>
        <w:t xml:space="preserve"> business </w:t>
      </w:r>
      <w:r w:rsidR="00FF7967">
        <w:rPr>
          <w:rFonts w:cstheme="minorHAnsi"/>
          <w:sz w:val="28"/>
          <w:szCs w:val="28"/>
        </w:rPr>
        <w:t xml:space="preserve">and extending to </w:t>
      </w:r>
      <w:r w:rsidR="00A228DA">
        <w:rPr>
          <w:rFonts w:cstheme="minorHAnsi"/>
          <w:sz w:val="28"/>
          <w:szCs w:val="28"/>
        </w:rPr>
        <w:t xml:space="preserve">the </w:t>
      </w:r>
      <w:r w:rsidR="00FF7967">
        <w:rPr>
          <w:rFonts w:cstheme="minorHAnsi"/>
          <w:sz w:val="28"/>
          <w:szCs w:val="28"/>
        </w:rPr>
        <w:t>C</w:t>
      </w:r>
      <w:r w:rsidR="00F853D6">
        <w:rPr>
          <w:rFonts w:cstheme="minorHAnsi"/>
          <w:sz w:val="28"/>
          <w:szCs w:val="28"/>
        </w:rPr>
        <w:t>ooperative</w:t>
      </w:r>
      <w:r w:rsidR="00FF7967">
        <w:rPr>
          <w:rFonts w:cstheme="minorHAnsi"/>
          <w:sz w:val="28"/>
          <w:szCs w:val="28"/>
        </w:rPr>
        <w:t xml:space="preserve"> the right to </w:t>
      </w:r>
      <w:r w:rsidR="00441F3B" w:rsidRPr="0073371C">
        <w:rPr>
          <w:rFonts w:cstheme="minorHAnsi"/>
          <w:sz w:val="28"/>
          <w:szCs w:val="28"/>
        </w:rPr>
        <w:t xml:space="preserve">erect, construct, equip, </w:t>
      </w:r>
      <w:r w:rsidR="00FF7967">
        <w:rPr>
          <w:rFonts w:cstheme="minorHAnsi"/>
          <w:sz w:val="28"/>
          <w:szCs w:val="28"/>
        </w:rPr>
        <w:t>conduct</w:t>
      </w:r>
      <w:r w:rsidR="00441F3B" w:rsidRPr="0073371C">
        <w:rPr>
          <w:rFonts w:cstheme="minorHAnsi"/>
          <w:sz w:val="28"/>
          <w:szCs w:val="28"/>
        </w:rPr>
        <w:t>, maintain</w:t>
      </w:r>
      <w:r w:rsidR="00FF7967">
        <w:rPr>
          <w:rFonts w:cstheme="minorHAnsi"/>
          <w:sz w:val="28"/>
          <w:szCs w:val="28"/>
        </w:rPr>
        <w:t xml:space="preserve"> and </w:t>
      </w:r>
      <w:r w:rsidR="00441F3B" w:rsidRPr="0073371C">
        <w:rPr>
          <w:rFonts w:cstheme="minorHAnsi"/>
          <w:sz w:val="28"/>
          <w:szCs w:val="28"/>
        </w:rPr>
        <w:t>operate</w:t>
      </w:r>
      <w:r w:rsidR="00FF7967">
        <w:rPr>
          <w:rFonts w:cstheme="minorHAnsi"/>
          <w:sz w:val="28"/>
          <w:szCs w:val="28"/>
        </w:rPr>
        <w:t xml:space="preserve"> works, </w:t>
      </w:r>
      <w:r w:rsidR="00441F3B" w:rsidRPr="0073371C">
        <w:rPr>
          <w:rFonts w:cstheme="minorHAnsi"/>
          <w:sz w:val="28"/>
          <w:szCs w:val="28"/>
        </w:rPr>
        <w:t xml:space="preserve">systems, plants, </w:t>
      </w:r>
      <w:r w:rsidR="00FF7967">
        <w:rPr>
          <w:rFonts w:cstheme="minorHAnsi"/>
          <w:sz w:val="28"/>
          <w:szCs w:val="28"/>
        </w:rPr>
        <w:t xml:space="preserve"> and/or </w:t>
      </w:r>
      <w:r w:rsidR="00B02E4E">
        <w:rPr>
          <w:rFonts w:cstheme="minorHAnsi"/>
          <w:sz w:val="28"/>
          <w:szCs w:val="28"/>
        </w:rPr>
        <w:t>telephonic</w:t>
      </w:r>
      <w:r w:rsidR="00FF7967">
        <w:rPr>
          <w:rFonts w:cstheme="minorHAnsi"/>
          <w:sz w:val="28"/>
          <w:szCs w:val="28"/>
        </w:rPr>
        <w:t xml:space="preserve"> </w:t>
      </w:r>
      <w:r w:rsidR="00B02E4E">
        <w:rPr>
          <w:rFonts w:cstheme="minorHAnsi"/>
          <w:sz w:val="28"/>
          <w:szCs w:val="28"/>
        </w:rPr>
        <w:t xml:space="preserve">communication, </w:t>
      </w:r>
      <w:r w:rsidR="00FF7967">
        <w:rPr>
          <w:rFonts w:cstheme="minorHAnsi"/>
          <w:sz w:val="28"/>
          <w:szCs w:val="28"/>
        </w:rPr>
        <w:t>and d</w:t>
      </w:r>
      <w:r w:rsidR="00B02E4E">
        <w:rPr>
          <w:rFonts w:cstheme="minorHAnsi"/>
          <w:sz w:val="28"/>
          <w:szCs w:val="28"/>
        </w:rPr>
        <w:t>ata</w:t>
      </w:r>
      <w:r w:rsidR="00FF7967">
        <w:rPr>
          <w:rFonts w:cstheme="minorHAnsi"/>
          <w:sz w:val="28"/>
          <w:szCs w:val="28"/>
        </w:rPr>
        <w:t xml:space="preserve"> lines, and all </w:t>
      </w:r>
      <w:r w:rsidR="00441F3B" w:rsidRPr="0073371C">
        <w:rPr>
          <w:rFonts w:cstheme="minorHAnsi"/>
          <w:sz w:val="28"/>
          <w:szCs w:val="28"/>
        </w:rPr>
        <w:t>appurtenances</w:t>
      </w:r>
      <w:r w:rsidR="00FF7967">
        <w:rPr>
          <w:rFonts w:cstheme="minorHAnsi"/>
          <w:sz w:val="28"/>
          <w:szCs w:val="28"/>
        </w:rPr>
        <w:t xml:space="preserve"> thereto for the purpose of</w:t>
      </w:r>
      <w:r w:rsidR="00441F3B" w:rsidRPr="0073371C">
        <w:rPr>
          <w:rFonts w:cstheme="minorHAnsi"/>
          <w:sz w:val="28"/>
          <w:szCs w:val="28"/>
        </w:rPr>
        <w:t xml:space="preserve"> </w:t>
      </w:r>
      <w:r w:rsidR="00FF7967">
        <w:rPr>
          <w:rFonts w:cstheme="minorHAnsi"/>
          <w:sz w:val="28"/>
          <w:szCs w:val="28"/>
        </w:rPr>
        <w:t xml:space="preserve">using, selling, distributing, conveying, transporting or otherwise establishing, conducting, serving, supplying and furnishing and maintaining </w:t>
      </w:r>
      <w:r w:rsidR="00B02E4E">
        <w:rPr>
          <w:rFonts w:cstheme="minorHAnsi"/>
          <w:sz w:val="28"/>
          <w:szCs w:val="28"/>
        </w:rPr>
        <w:t>communications capabilities</w:t>
      </w:r>
      <w:r w:rsidR="00FF7967">
        <w:rPr>
          <w:rFonts w:cstheme="minorHAnsi"/>
          <w:sz w:val="28"/>
          <w:szCs w:val="28"/>
        </w:rPr>
        <w:t xml:space="preserve"> </w:t>
      </w:r>
      <w:r w:rsidR="00583CF7" w:rsidRPr="0073371C">
        <w:rPr>
          <w:rFonts w:cstheme="minorHAnsi"/>
          <w:sz w:val="28"/>
          <w:szCs w:val="28"/>
        </w:rPr>
        <w:t>to the County and its inhabitants and others</w:t>
      </w:r>
      <w:r w:rsidR="00FF7967">
        <w:rPr>
          <w:rFonts w:cstheme="minorHAnsi"/>
          <w:sz w:val="28"/>
          <w:szCs w:val="28"/>
        </w:rPr>
        <w:t xml:space="preserve">, </w:t>
      </w:r>
      <w:r w:rsidR="006941A2" w:rsidRPr="0073371C">
        <w:rPr>
          <w:rFonts w:cstheme="minorHAnsi"/>
          <w:sz w:val="28"/>
          <w:szCs w:val="28"/>
        </w:rPr>
        <w:t>and</w:t>
      </w:r>
      <w:r w:rsidR="00FF7967">
        <w:rPr>
          <w:rFonts w:cstheme="minorHAnsi"/>
          <w:sz w:val="28"/>
          <w:szCs w:val="28"/>
        </w:rPr>
        <w:t xml:space="preserve"> </w:t>
      </w:r>
      <w:r w:rsidR="00807797">
        <w:rPr>
          <w:rFonts w:cstheme="minorHAnsi"/>
          <w:sz w:val="28"/>
          <w:szCs w:val="28"/>
        </w:rPr>
        <w:t xml:space="preserve">said grantee is further granted passage and right of way, to occupy and use  in any lawful way every and any and all public roads, highways, bridges and all streets, avenues and alleys of unincorporated cities, towns, and villages, and other public grounds of said County, both above and </w:t>
      </w:r>
      <w:r w:rsidR="00807797">
        <w:rPr>
          <w:rFonts w:cstheme="minorHAnsi"/>
          <w:sz w:val="28"/>
          <w:szCs w:val="28"/>
        </w:rPr>
        <w:lastRenderedPageBreak/>
        <w:t>beneath the surface of the same, as the same now exist or may hereafter be changed, altered, and/or extended, subject to conditions herein set out.</w:t>
      </w:r>
      <w:r w:rsidR="006941A2" w:rsidRPr="0073371C">
        <w:rPr>
          <w:rFonts w:cstheme="minorHAnsi"/>
          <w:sz w:val="28"/>
          <w:szCs w:val="28"/>
        </w:rPr>
        <w:t xml:space="preserve"> </w:t>
      </w:r>
    </w:p>
    <w:p w14:paraId="6ED8C6FF" w14:textId="77777777" w:rsidR="0073371C" w:rsidRDefault="0073371C" w:rsidP="009053C9">
      <w:pPr>
        <w:spacing w:line="360" w:lineRule="auto"/>
        <w:ind w:firstLine="720"/>
        <w:jc w:val="both"/>
        <w:rPr>
          <w:rFonts w:cstheme="minorHAnsi"/>
          <w:sz w:val="28"/>
          <w:szCs w:val="28"/>
        </w:rPr>
      </w:pPr>
      <w:r>
        <w:rPr>
          <w:rFonts w:cstheme="minorHAnsi"/>
          <w:sz w:val="28"/>
          <w:szCs w:val="28"/>
        </w:rPr>
        <w:t>Section 2.  The Franchise shall exist and be in force from and after the effective date of this Ordinance for a term of 25 years.</w:t>
      </w:r>
    </w:p>
    <w:p w14:paraId="0D57078C" w14:textId="77777777" w:rsidR="0073371C" w:rsidRDefault="0073371C" w:rsidP="000F13C6">
      <w:pPr>
        <w:spacing w:line="360" w:lineRule="auto"/>
        <w:ind w:firstLine="720"/>
        <w:jc w:val="both"/>
        <w:rPr>
          <w:rFonts w:cstheme="minorHAnsi"/>
          <w:sz w:val="28"/>
          <w:szCs w:val="28"/>
        </w:rPr>
      </w:pPr>
      <w:r>
        <w:rPr>
          <w:rFonts w:cstheme="minorHAnsi"/>
          <w:sz w:val="28"/>
          <w:szCs w:val="28"/>
        </w:rPr>
        <w:t xml:space="preserve">Section 3.  </w:t>
      </w:r>
      <w:r w:rsidR="00A228DA">
        <w:rPr>
          <w:rFonts w:cstheme="minorHAnsi"/>
          <w:sz w:val="28"/>
          <w:szCs w:val="28"/>
        </w:rPr>
        <w:t>The Cooperative</w:t>
      </w:r>
      <w:r>
        <w:rPr>
          <w:rFonts w:cstheme="minorHAnsi"/>
          <w:sz w:val="28"/>
          <w:szCs w:val="28"/>
        </w:rPr>
        <w:t xml:space="preserve"> is authorized and empowered to do any and all things necessary and proper to be done and performed in executing the powers and utilizing the privileges granted in the</w:t>
      </w:r>
      <w:r w:rsidR="00787848">
        <w:rPr>
          <w:rFonts w:cstheme="minorHAnsi"/>
          <w:sz w:val="28"/>
          <w:szCs w:val="28"/>
        </w:rPr>
        <w:t xml:space="preserve"> Franchise</w:t>
      </w:r>
      <w:r w:rsidR="00103E6C">
        <w:rPr>
          <w:rFonts w:cstheme="minorHAnsi"/>
          <w:sz w:val="28"/>
          <w:szCs w:val="28"/>
        </w:rPr>
        <w:t xml:space="preserve">, provided that: (i) all work done on the places on the County public grounds shall be done with the utmost diligence and the least inconvenience to the public; (ii) </w:t>
      </w:r>
      <w:r w:rsidR="00A228DA">
        <w:rPr>
          <w:rFonts w:cstheme="minorHAnsi"/>
          <w:sz w:val="28"/>
          <w:szCs w:val="28"/>
        </w:rPr>
        <w:t>the Cooperative</w:t>
      </w:r>
      <w:r w:rsidR="00103E6C">
        <w:rPr>
          <w:rFonts w:cstheme="minorHAnsi"/>
          <w:sz w:val="28"/>
          <w:szCs w:val="28"/>
        </w:rPr>
        <w:t xml:space="preserve"> shall within a reasonable time restore the places on the County public grounds excavated by it to their original condition as nearly as possible; and (iii) </w:t>
      </w:r>
      <w:r w:rsidR="007C0B84">
        <w:rPr>
          <w:rFonts w:cstheme="minorHAnsi"/>
          <w:sz w:val="28"/>
          <w:szCs w:val="28"/>
        </w:rPr>
        <w:t>t</w:t>
      </w:r>
      <w:r w:rsidR="00103E6C">
        <w:rPr>
          <w:rFonts w:cstheme="minorHAnsi"/>
          <w:sz w:val="28"/>
          <w:szCs w:val="28"/>
        </w:rPr>
        <w:t>he work shall be done subject to the County’s approval.</w:t>
      </w:r>
    </w:p>
    <w:p w14:paraId="5EC93058" w14:textId="77777777" w:rsidR="001B399F" w:rsidRDefault="001B399F" w:rsidP="000F13C6">
      <w:pPr>
        <w:spacing w:line="360" w:lineRule="auto"/>
        <w:ind w:firstLine="720"/>
        <w:jc w:val="both"/>
        <w:rPr>
          <w:rFonts w:cstheme="minorHAnsi"/>
          <w:sz w:val="28"/>
          <w:szCs w:val="28"/>
        </w:rPr>
      </w:pPr>
      <w:r>
        <w:rPr>
          <w:rFonts w:cstheme="minorHAnsi"/>
          <w:sz w:val="28"/>
          <w:szCs w:val="28"/>
        </w:rPr>
        <w:t xml:space="preserve">Section 4.  If any proposed changes in the places on the County public grounds, or in the grades or drains of places on the County public ground would require a relocation of </w:t>
      </w:r>
      <w:r w:rsidR="00A228DA">
        <w:rPr>
          <w:rFonts w:cstheme="minorHAnsi"/>
          <w:sz w:val="28"/>
          <w:szCs w:val="28"/>
        </w:rPr>
        <w:t>the Cooperative</w:t>
      </w:r>
      <w:r>
        <w:rPr>
          <w:rFonts w:cstheme="minorHAnsi"/>
          <w:sz w:val="28"/>
          <w:szCs w:val="28"/>
        </w:rPr>
        <w:t xml:space="preserve">’s Facilities, the County shall give </w:t>
      </w:r>
      <w:r w:rsidR="007C0B84">
        <w:rPr>
          <w:rFonts w:cstheme="minorHAnsi"/>
          <w:sz w:val="28"/>
          <w:szCs w:val="28"/>
        </w:rPr>
        <w:t>the Cooperative</w:t>
      </w:r>
      <w:r>
        <w:rPr>
          <w:rFonts w:cstheme="minorHAnsi"/>
          <w:sz w:val="28"/>
          <w:szCs w:val="28"/>
        </w:rPr>
        <w:t xml:space="preserve"> written notice of the proposed changes at least 60 days in advance of the date the Facilities would need to be relocated. </w:t>
      </w:r>
      <w:r w:rsidR="007C0B84">
        <w:rPr>
          <w:rFonts w:cstheme="minorHAnsi"/>
          <w:sz w:val="28"/>
          <w:szCs w:val="28"/>
        </w:rPr>
        <w:t>The Cooperative</w:t>
      </w:r>
      <w:r>
        <w:rPr>
          <w:rFonts w:cstheme="minorHAnsi"/>
          <w:sz w:val="28"/>
          <w:szCs w:val="28"/>
        </w:rPr>
        <w:t xml:space="preserve"> shall bear the cost of relocating its Facilities. If </w:t>
      </w:r>
      <w:r w:rsidR="007C0B84">
        <w:rPr>
          <w:rFonts w:cstheme="minorHAnsi"/>
          <w:sz w:val="28"/>
          <w:szCs w:val="28"/>
        </w:rPr>
        <w:t>the Cooperative</w:t>
      </w:r>
      <w:r>
        <w:rPr>
          <w:rFonts w:cstheme="minorHAnsi"/>
          <w:sz w:val="28"/>
          <w:szCs w:val="28"/>
        </w:rPr>
        <w:t xml:space="preserve"> needs to cross any County street, avenue, road, alley, or highway with underground facilities, </w:t>
      </w:r>
      <w:r w:rsidR="007C0B84">
        <w:rPr>
          <w:rFonts w:cstheme="minorHAnsi"/>
          <w:sz w:val="28"/>
          <w:szCs w:val="28"/>
        </w:rPr>
        <w:t>the Cooperative</w:t>
      </w:r>
      <w:r>
        <w:rPr>
          <w:rFonts w:cstheme="minorHAnsi"/>
          <w:sz w:val="28"/>
          <w:szCs w:val="28"/>
        </w:rPr>
        <w:t xml:space="preserve"> will give the County prior notice of such crossing. </w:t>
      </w:r>
    </w:p>
    <w:p w14:paraId="6750796E" w14:textId="77777777" w:rsidR="009053C9" w:rsidRDefault="009053C9" w:rsidP="000F13C6">
      <w:pPr>
        <w:spacing w:line="360" w:lineRule="auto"/>
        <w:ind w:firstLine="720"/>
        <w:jc w:val="both"/>
        <w:rPr>
          <w:rFonts w:cstheme="minorHAnsi"/>
          <w:sz w:val="28"/>
          <w:szCs w:val="28"/>
        </w:rPr>
      </w:pPr>
      <w:r>
        <w:rPr>
          <w:rFonts w:cstheme="minorHAnsi"/>
          <w:sz w:val="28"/>
          <w:szCs w:val="28"/>
        </w:rPr>
        <w:t xml:space="preserve">Section 5.  </w:t>
      </w:r>
      <w:r w:rsidR="007C0B84">
        <w:rPr>
          <w:rFonts w:cstheme="minorHAnsi"/>
          <w:sz w:val="28"/>
          <w:szCs w:val="28"/>
        </w:rPr>
        <w:t>The Cooperative</w:t>
      </w:r>
      <w:r>
        <w:rPr>
          <w:rFonts w:cstheme="minorHAnsi"/>
          <w:sz w:val="28"/>
          <w:szCs w:val="28"/>
        </w:rPr>
        <w:t xml:space="preserve"> shall hold the County and the County’s officers and agents harmless from any and all liability or claims of loss that may arise or be incurred from the erection, construction, or operation of </w:t>
      </w:r>
      <w:r w:rsidR="007C0B84">
        <w:rPr>
          <w:rFonts w:cstheme="minorHAnsi"/>
          <w:sz w:val="28"/>
          <w:szCs w:val="28"/>
        </w:rPr>
        <w:t>the Cooperative</w:t>
      </w:r>
      <w:r>
        <w:rPr>
          <w:rFonts w:cstheme="minorHAnsi"/>
          <w:sz w:val="28"/>
          <w:szCs w:val="28"/>
        </w:rPr>
        <w:t xml:space="preserve">’s Facilities and that are attributable to </w:t>
      </w:r>
      <w:r w:rsidR="007C0B84">
        <w:rPr>
          <w:rFonts w:cstheme="minorHAnsi"/>
          <w:sz w:val="28"/>
          <w:szCs w:val="28"/>
        </w:rPr>
        <w:t>the Cooperative</w:t>
      </w:r>
      <w:r>
        <w:rPr>
          <w:rFonts w:cstheme="minorHAnsi"/>
          <w:sz w:val="28"/>
          <w:szCs w:val="28"/>
        </w:rPr>
        <w:t>’s negligence.</w:t>
      </w:r>
    </w:p>
    <w:p w14:paraId="154F6C85" w14:textId="77777777" w:rsidR="009053C9" w:rsidRDefault="009053C9" w:rsidP="000F13C6">
      <w:pPr>
        <w:spacing w:line="360" w:lineRule="auto"/>
        <w:ind w:firstLine="720"/>
        <w:jc w:val="both"/>
        <w:rPr>
          <w:rFonts w:cstheme="minorHAnsi"/>
          <w:sz w:val="28"/>
          <w:szCs w:val="28"/>
        </w:rPr>
      </w:pPr>
      <w:r>
        <w:rPr>
          <w:rFonts w:cstheme="minorHAnsi"/>
          <w:sz w:val="28"/>
          <w:szCs w:val="28"/>
        </w:rPr>
        <w:lastRenderedPageBreak/>
        <w:t xml:space="preserve">Section 6. </w:t>
      </w:r>
      <w:r w:rsidR="007C0B84">
        <w:rPr>
          <w:rFonts w:cstheme="minorHAnsi"/>
          <w:sz w:val="28"/>
          <w:szCs w:val="28"/>
        </w:rPr>
        <w:t>The Cooperative</w:t>
      </w:r>
      <w:r>
        <w:rPr>
          <w:rFonts w:cstheme="minorHAnsi"/>
          <w:sz w:val="28"/>
          <w:szCs w:val="28"/>
        </w:rPr>
        <w:t xml:space="preserve"> shall not be responsible or liable to any person, firm, corporation, association, partnership, or entity for the interruption of any service provided by </w:t>
      </w:r>
      <w:r w:rsidR="007C0B84">
        <w:rPr>
          <w:rFonts w:cstheme="minorHAnsi"/>
          <w:sz w:val="28"/>
          <w:szCs w:val="28"/>
        </w:rPr>
        <w:t>the Cooperative</w:t>
      </w:r>
      <w:r>
        <w:rPr>
          <w:rFonts w:cstheme="minorHAnsi"/>
          <w:sz w:val="28"/>
          <w:szCs w:val="28"/>
        </w:rPr>
        <w:t xml:space="preserve"> arising from floods, fires, wind storms, hail, ice storms, snow storms</w:t>
      </w:r>
      <w:r w:rsidR="00E71C59">
        <w:rPr>
          <w:rFonts w:cstheme="minorHAnsi"/>
          <w:sz w:val="28"/>
          <w:szCs w:val="28"/>
        </w:rPr>
        <w:t xml:space="preserve">, earthquakes, accidents, acts of God, or any other cause beyond </w:t>
      </w:r>
      <w:r w:rsidR="007C0B84">
        <w:rPr>
          <w:rFonts w:cstheme="minorHAnsi"/>
          <w:sz w:val="28"/>
          <w:szCs w:val="28"/>
        </w:rPr>
        <w:t>the Cooperative</w:t>
      </w:r>
      <w:r w:rsidR="00E71C59">
        <w:rPr>
          <w:rFonts w:cstheme="minorHAnsi"/>
          <w:sz w:val="28"/>
          <w:szCs w:val="28"/>
        </w:rPr>
        <w:t xml:space="preserve">’s control, but in case of such interruption, </w:t>
      </w:r>
      <w:r w:rsidR="007C0B84">
        <w:rPr>
          <w:rFonts w:cstheme="minorHAnsi"/>
          <w:sz w:val="28"/>
          <w:szCs w:val="28"/>
        </w:rPr>
        <w:t>the Cooperative</w:t>
      </w:r>
      <w:r w:rsidR="00E71C59">
        <w:rPr>
          <w:rFonts w:cstheme="minorHAnsi"/>
          <w:sz w:val="28"/>
          <w:szCs w:val="28"/>
        </w:rPr>
        <w:t xml:space="preserve"> shall use reasonable diligence to re-establish service as soon as possible.</w:t>
      </w:r>
    </w:p>
    <w:p w14:paraId="2302F1F3" w14:textId="77777777" w:rsidR="00891EFE" w:rsidRDefault="00E71C59" w:rsidP="000F13C6">
      <w:pPr>
        <w:spacing w:line="360" w:lineRule="auto"/>
        <w:ind w:firstLine="720"/>
        <w:jc w:val="both"/>
        <w:rPr>
          <w:rFonts w:cstheme="minorHAnsi"/>
          <w:sz w:val="28"/>
          <w:szCs w:val="28"/>
        </w:rPr>
      </w:pPr>
      <w:r>
        <w:rPr>
          <w:rFonts w:cstheme="minorHAnsi"/>
          <w:sz w:val="28"/>
          <w:szCs w:val="28"/>
        </w:rPr>
        <w:t xml:space="preserve">Section 7.  </w:t>
      </w:r>
      <w:r w:rsidR="00891EFE">
        <w:rPr>
          <w:rFonts w:cstheme="minorHAnsi"/>
          <w:sz w:val="28"/>
          <w:szCs w:val="28"/>
        </w:rPr>
        <w:t>All or part of any County resolutions or orders in conflict with this Franchise are repealed as of the effective date of this Ordinance.</w:t>
      </w:r>
    </w:p>
    <w:p w14:paraId="4308C3A1" w14:textId="77777777" w:rsidR="0008691E" w:rsidRDefault="00891EFE" w:rsidP="000F13C6">
      <w:pPr>
        <w:spacing w:line="360" w:lineRule="auto"/>
        <w:ind w:firstLine="720"/>
        <w:jc w:val="both"/>
        <w:rPr>
          <w:rFonts w:cstheme="minorHAnsi"/>
          <w:sz w:val="28"/>
          <w:szCs w:val="28"/>
        </w:rPr>
      </w:pPr>
      <w:r>
        <w:rPr>
          <w:rFonts w:cstheme="minorHAnsi"/>
          <w:sz w:val="28"/>
          <w:szCs w:val="28"/>
        </w:rPr>
        <w:t xml:space="preserve">Section 8.  </w:t>
      </w:r>
      <w:r w:rsidR="007C0B84">
        <w:rPr>
          <w:rFonts w:cstheme="minorHAnsi"/>
          <w:sz w:val="28"/>
          <w:szCs w:val="28"/>
        </w:rPr>
        <w:t>The Cooperative</w:t>
      </w:r>
      <w:r>
        <w:rPr>
          <w:rFonts w:cstheme="minorHAnsi"/>
          <w:sz w:val="28"/>
          <w:szCs w:val="28"/>
        </w:rPr>
        <w:t xml:space="preserve"> shall, within 60 days of the date the County passes this Ordinance, file with the County </w:t>
      </w:r>
      <w:r w:rsidR="007C0B84">
        <w:rPr>
          <w:rFonts w:cstheme="minorHAnsi"/>
          <w:sz w:val="28"/>
          <w:szCs w:val="28"/>
        </w:rPr>
        <w:t>the Cooperative</w:t>
      </w:r>
      <w:r>
        <w:rPr>
          <w:rFonts w:cstheme="minorHAnsi"/>
          <w:sz w:val="28"/>
          <w:szCs w:val="28"/>
        </w:rPr>
        <w:t>’s written acceptance (in the Form of Exhibit</w:t>
      </w:r>
      <w:r w:rsidR="0008691E">
        <w:rPr>
          <w:rFonts w:cstheme="minorHAnsi"/>
          <w:sz w:val="28"/>
          <w:szCs w:val="28"/>
        </w:rPr>
        <w:t xml:space="preserve"> A to this Ordinance) of the Franchise. Upon </w:t>
      </w:r>
      <w:r w:rsidR="007C0B84">
        <w:rPr>
          <w:rFonts w:cstheme="minorHAnsi"/>
          <w:sz w:val="28"/>
          <w:szCs w:val="28"/>
        </w:rPr>
        <w:t>the Cooperative</w:t>
      </w:r>
      <w:r w:rsidR="0008691E">
        <w:rPr>
          <w:rFonts w:cstheme="minorHAnsi"/>
          <w:sz w:val="28"/>
          <w:szCs w:val="28"/>
        </w:rPr>
        <w:t xml:space="preserve">’s Acceptance, the Franchise shall constitute all of the terms of the Franchise granted by the County to </w:t>
      </w:r>
      <w:r w:rsidR="007C0B84">
        <w:rPr>
          <w:rFonts w:cstheme="minorHAnsi"/>
          <w:sz w:val="28"/>
          <w:szCs w:val="28"/>
        </w:rPr>
        <w:t>the Cooperative</w:t>
      </w:r>
      <w:r w:rsidR="0008691E">
        <w:rPr>
          <w:rFonts w:cstheme="minorHAnsi"/>
          <w:sz w:val="28"/>
          <w:szCs w:val="28"/>
        </w:rPr>
        <w:t>.</w:t>
      </w:r>
    </w:p>
    <w:p w14:paraId="4245D4D9" w14:textId="77777777" w:rsidR="0008691E" w:rsidRDefault="0008691E" w:rsidP="000F13C6">
      <w:pPr>
        <w:spacing w:line="360" w:lineRule="auto"/>
        <w:ind w:firstLine="720"/>
        <w:jc w:val="both"/>
        <w:rPr>
          <w:rFonts w:cstheme="minorHAnsi"/>
          <w:sz w:val="28"/>
          <w:szCs w:val="28"/>
        </w:rPr>
      </w:pPr>
      <w:r>
        <w:rPr>
          <w:rFonts w:cstheme="minorHAnsi"/>
          <w:sz w:val="28"/>
          <w:szCs w:val="28"/>
        </w:rPr>
        <w:t>Section 9.  The Franchise is not exclusive. Nothing in the Franchise shall prevent the County from granting to any other person, firm, corporation, association, partnership, or entity, or operating itself where proper under the law, like, similar, or different rights, privileges, and franchises.</w:t>
      </w:r>
    </w:p>
    <w:p w14:paraId="0C036F1D" w14:textId="77777777" w:rsidR="006D63F4" w:rsidRDefault="0008691E" w:rsidP="000F13C6">
      <w:pPr>
        <w:spacing w:line="360" w:lineRule="auto"/>
        <w:ind w:firstLine="720"/>
        <w:jc w:val="both"/>
        <w:rPr>
          <w:rFonts w:cstheme="minorHAnsi"/>
          <w:sz w:val="28"/>
          <w:szCs w:val="28"/>
        </w:rPr>
      </w:pPr>
      <w:r>
        <w:rPr>
          <w:rFonts w:cstheme="minorHAnsi"/>
          <w:sz w:val="28"/>
          <w:szCs w:val="28"/>
        </w:rPr>
        <w:t>Section 10.  If any section, provision,</w:t>
      </w:r>
      <w:r w:rsidR="006D63F4">
        <w:rPr>
          <w:rFonts w:cstheme="minorHAnsi"/>
          <w:sz w:val="28"/>
          <w:szCs w:val="28"/>
        </w:rPr>
        <w:t xml:space="preserve"> sentence, clause, words, or phrase of this Ordinance is, for any reason, held to be unconstitutional, unlawful, void, invalid, or in any way unenforceable, the validity of the remaining portions of this Ordinance shall be unaffected by that holding.</w:t>
      </w:r>
    </w:p>
    <w:p w14:paraId="7ACA5CAF" w14:textId="77777777" w:rsidR="006D63F4" w:rsidRDefault="006D63F4" w:rsidP="000F13C6">
      <w:pPr>
        <w:spacing w:line="360" w:lineRule="auto"/>
        <w:ind w:firstLine="720"/>
        <w:jc w:val="both"/>
        <w:rPr>
          <w:rFonts w:cstheme="minorHAnsi"/>
          <w:sz w:val="28"/>
          <w:szCs w:val="28"/>
        </w:rPr>
      </w:pPr>
      <w:r>
        <w:rPr>
          <w:rFonts w:cstheme="minorHAnsi"/>
          <w:sz w:val="28"/>
          <w:szCs w:val="28"/>
        </w:rPr>
        <w:t xml:space="preserve">Section 11.  This Ordinance shall become effective upon its passage as required by law and acceptance by </w:t>
      </w:r>
      <w:r w:rsidR="007C0B84">
        <w:rPr>
          <w:rFonts w:cstheme="minorHAnsi"/>
          <w:sz w:val="28"/>
          <w:szCs w:val="28"/>
        </w:rPr>
        <w:t>the Cooperative</w:t>
      </w:r>
      <w:r>
        <w:rPr>
          <w:rFonts w:cstheme="minorHAnsi"/>
          <w:sz w:val="28"/>
          <w:szCs w:val="28"/>
        </w:rPr>
        <w:t xml:space="preserve"> as required by this Ordinance.</w:t>
      </w:r>
    </w:p>
    <w:p w14:paraId="4052ABC5" w14:textId="160EE3E8" w:rsidR="00E71C59" w:rsidRPr="0073371C" w:rsidRDefault="006D63F4" w:rsidP="000F13C6">
      <w:pPr>
        <w:spacing w:line="360" w:lineRule="auto"/>
        <w:ind w:firstLine="720"/>
        <w:jc w:val="both"/>
        <w:rPr>
          <w:rFonts w:cstheme="minorHAnsi"/>
          <w:sz w:val="28"/>
          <w:szCs w:val="28"/>
        </w:rPr>
      </w:pPr>
      <w:r>
        <w:rPr>
          <w:rFonts w:cstheme="minorHAnsi"/>
          <w:b/>
          <w:sz w:val="28"/>
          <w:szCs w:val="28"/>
        </w:rPr>
        <w:lastRenderedPageBreak/>
        <w:t xml:space="preserve">NOW THEREFORE, BE IT ORDAINED </w:t>
      </w:r>
      <w:r>
        <w:rPr>
          <w:rFonts w:cstheme="minorHAnsi"/>
          <w:sz w:val="28"/>
          <w:szCs w:val="28"/>
        </w:rPr>
        <w:t>by the Board of Commissioners of Chaves County, New Mexico, that Ordinance O-1</w:t>
      </w:r>
      <w:r w:rsidR="00B02E4E">
        <w:rPr>
          <w:rFonts w:cstheme="minorHAnsi"/>
          <w:sz w:val="28"/>
          <w:szCs w:val="28"/>
        </w:rPr>
        <w:t>18</w:t>
      </w:r>
      <w:r w:rsidR="00E71C59">
        <w:rPr>
          <w:rFonts w:cstheme="minorHAnsi"/>
          <w:sz w:val="28"/>
          <w:szCs w:val="28"/>
        </w:rPr>
        <w:t xml:space="preserve"> </w:t>
      </w:r>
      <w:r>
        <w:rPr>
          <w:rFonts w:cstheme="minorHAnsi"/>
          <w:sz w:val="28"/>
          <w:szCs w:val="28"/>
        </w:rPr>
        <w:t xml:space="preserve">is passed and approved this </w:t>
      </w:r>
      <w:r w:rsidR="00B02E4E">
        <w:rPr>
          <w:rFonts w:cstheme="minorHAnsi"/>
          <w:sz w:val="28"/>
          <w:szCs w:val="28"/>
        </w:rPr>
        <w:t>18</w:t>
      </w:r>
      <w:r w:rsidRPr="007C0B84">
        <w:rPr>
          <w:rFonts w:cstheme="minorHAnsi"/>
          <w:sz w:val="28"/>
          <w:szCs w:val="28"/>
          <w:vertAlign w:val="superscript"/>
        </w:rPr>
        <w:t>th</w:t>
      </w:r>
      <w:r w:rsidRPr="007C0B84">
        <w:rPr>
          <w:rFonts w:cstheme="minorHAnsi"/>
          <w:sz w:val="28"/>
          <w:szCs w:val="28"/>
        </w:rPr>
        <w:t xml:space="preserve"> day of </w:t>
      </w:r>
      <w:r w:rsidR="00370944">
        <w:rPr>
          <w:rFonts w:cstheme="minorHAnsi"/>
          <w:sz w:val="28"/>
          <w:szCs w:val="28"/>
        </w:rPr>
        <w:t>December</w:t>
      </w:r>
      <w:r w:rsidRPr="007C0B84">
        <w:rPr>
          <w:rFonts w:cstheme="minorHAnsi"/>
          <w:sz w:val="28"/>
          <w:szCs w:val="28"/>
        </w:rPr>
        <w:t xml:space="preserve"> 20</w:t>
      </w:r>
      <w:r w:rsidR="00B02E4E">
        <w:rPr>
          <w:rFonts w:cstheme="minorHAnsi"/>
          <w:sz w:val="28"/>
          <w:szCs w:val="28"/>
        </w:rPr>
        <w:t>25</w:t>
      </w:r>
      <w:r>
        <w:rPr>
          <w:rFonts w:cstheme="minorHAnsi"/>
          <w:sz w:val="28"/>
          <w:szCs w:val="28"/>
        </w:rPr>
        <w:t>.</w:t>
      </w:r>
    </w:p>
    <w:p w14:paraId="3E948AB2" w14:textId="77777777" w:rsidR="00664E2D" w:rsidRPr="00664E2D" w:rsidRDefault="00664E2D" w:rsidP="00664E2D">
      <w:pPr>
        <w:rPr>
          <w:sz w:val="28"/>
          <w:szCs w:val="28"/>
        </w:rPr>
      </w:pPr>
    </w:p>
    <w:p w14:paraId="6399983E" w14:textId="77777777" w:rsidR="00424AE5" w:rsidRPr="00424AE5" w:rsidRDefault="00424AE5" w:rsidP="00424AE5">
      <w:pPr>
        <w:spacing w:after="0" w:line="240" w:lineRule="auto"/>
        <w:rPr>
          <w:rFonts w:ascii="Times New Roman" w:eastAsia="Times New Roman" w:hAnsi="Times New Roman" w:cs="Times New Roman"/>
          <w:b/>
          <w:bCs/>
          <w:szCs w:val="20"/>
        </w:rPr>
      </w:pPr>
      <w:r w:rsidRPr="00424AE5">
        <w:rPr>
          <w:rFonts w:ascii="Times New Roman" w:eastAsia="Times New Roman" w:hAnsi="Times New Roman" w:cs="Times New Roman"/>
          <w:b/>
          <w:bCs/>
          <w:szCs w:val="20"/>
        </w:rPr>
        <w:tab/>
      </w:r>
      <w:r w:rsidRPr="00424AE5">
        <w:rPr>
          <w:rFonts w:ascii="Times New Roman" w:eastAsia="Times New Roman" w:hAnsi="Times New Roman" w:cs="Times New Roman"/>
          <w:b/>
          <w:bCs/>
          <w:szCs w:val="20"/>
        </w:rPr>
        <w:tab/>
        <w:t xml:space="preserve">     </w:t>
      </w:r>
    </w:p>
    <w:p w14:paraId="16726A9A" w14:textId="77777777" w:rsidR="00424AE5" w:rsidRPr="00424AE5" w:rsidRDefault="00424AE5" w:rsidP="00424AE5">
      <w:pPr>
        <w:spacing w:after="0" w:line="240" w:lineRule="auto"/>
        <w:rPr>
          <w:rFonts w:ascii="Times New Roman" w:eastAsia="Times New Roman" w:hAnsi="Times New Roman" w:cs="Times New Roman"/>
          <w:b/>
          <w:bCs/>
          <w:szCs w:val="20"/>
        </w:rPr>
      </w:pPr>
    </w:p>
    <w:p w14:paraId="3E7054E3" w14:textId="77777777" w:rsidR="00424AE5" w:rsidRPr="00424AE5" w:rsidRDefault="00424AE5" w:rsidP="00424AE5">
      <w:pPr>
        <w:spacing w:after="0" w:line="240" w:lineRule="auto"/>
        <w:rPr>
          <w:rFonts w:ascii="Times New Roman" w:eastAsia="Times New Roman" w:hAnsi="Times New Roman" w:cs="Times New Roman"/>
          <w:b/>
          <w:bCs/>
          <w:szCs w:val="20"/>
        </w:rPr>
      </w:pPr>
    </w:p>
    <w:p w14:paraId="7675521E" w14:textId="77777777" w:rsidR="00424AE5" w:rsidRPr="00424AE5" w:rsidRDefault="00424AE5" w:rsidP="00424AE5">
      <w:pPr>
        <w:spacing w:after="0" w:line="240" w:lineRule="auto"/>
        <w:rPr>
          <w:rFonts w:ascii="Times New Roman" w:eastAsia="Times New Roman" w:hAnsi="Times New Roman" w:cs="Times New Roman"/>
          <w:b/>
          <w:bCs/>
          <w:sz w:val="28"/>
          <w:szCs w:val="28"/>
        </w:rPr>
      </w:pPr>
    </w:p>
    <w:p w14:paraId="0DDC37F2" w14:textId="77777777" w:rsidR="00424AE5" w:rsidRPr="00424AE5" w:rsidRDefault="00424AE5" w:rsidP="00424AE5">
      <w:pPr>
        <w:spacing w:after="0" w:line="240" w:lineRule="auto"/>
        <w:rPr>
          <w:rFonts w:eastAsia="Times New Roman" w:cstheme="minorHAnsi"/>
          <w:b/>
          <w:bCs/>
          <w:sz w:val="28"/>
          <w:szCs w:val="28"/>
        </w:rPr>
      </w:pPr>
      <w:r w:rsidRPr="00424AE5">
        <w:rPr>
          <w:rFonts w:ascii="Times New Roman" w:eastAsia="Times New Roman" w:hAnsi="Times New Roman" w:cs="Times New Roman"/>
          <w:b/>
          <w:bCs/>
          <w:sz w:val="28"/>
          <w:szCs w:val="28"/>
        </w:rPr>
        <w:tab/>
      </w:r>
      <w:r w:rsidRPr="00424AE5">
        <w:rPr>
          <w:rFonts w:ascii="Times New Roman" w:eastAsia="Times New Roman" w:hAnsi="Times New Roman" w:cs="Times New Roman"/>
          <w:b/>
          <w:bCs/>
          <w:sz w:val="28"/>
          <w:szCs w:val="28"/>
        </w:rPr>
        <w:tab/>
      </w:r>
      <w:r w:rsidRPr="00424AE5">
        <w:rPr>
          <w:rFonts w:ascii="Times New Roman" w:eastAsia="Times New Roman" w:hAnsi="Times New Roman" w:cs="Times New Roman"/>
          <w:b/>
          <w:bCs/>
          <w:sz w:val="28"/>
          <w:szCs w:val="28"/>
        </w:rPr>
        <w:tab/>
      </w:r>
      <w:r w:rsidRPr="00424AE5">
        <w:rPr>
          <w:rFonts w:eastAsia="Times New Roman" w:cstheme="minorHAnsi"/>
          <w:b/>
          <w:bCs/>
          <w:sz w:val="28"/>
          <w:szCs w:val="28"/>
        </w:rPr>
        <w:tab/>
      </w:r>
      <w:r w:rsidR="00806B0B">
        <w:rPr>
          <w:rFonts w:eastAsia="Times New Roman" w:cstheme="minorHAnsi"/>
          <w:b/>
          <w:bCs/>
          <w:sz w:val="28"/>
          <w:szCs w:val="28"/>
        </w:rPr>
        <w:t xml:space="preserve">        </w:t>
      </w:r>
      <w:r w:rsidRPr="00424AE5">
        <w:rPr>
          <w:rFonts w:eastAsia="Times New Roman" w:cstheme="minorHAnsi"/>
          <w:b/>
          <w:bCs/>
          <w:sz w:val="28"/>
          <w:szCs w:val="28"/>
        </w:rPr>
        <w:t>BOARD OF CHAVES COUNTY COMMISSIONERS</w:t>
      </w:r>
    </w:p>
    <w:p w14:paraId="545AF9E2" w14:textId="77777777" w:rsidR="00424AE5" w:rsidRPr="00424AE5" w:rsidRDefault="00424AE5" w:rsidP="00424AE5">
      <w:pPr>
        <w:spacing w:after="0" w:line="240" w:lineRule="auto"/>
        <w:rPr>
          <w:rFonts w:eastAsia="Times New Roman" w:cstheme="minorHAnsi"/>
          <w:b/>
          <w:bCs/>
          <w:sz w:val="28"/>
          <w:szCs w:val="28"/>
        </w:rPr>
      </w:pPr>
    </w:p>
    <w:p w14:paraId="41312B11" w14:textId="77777777" w:rsidR="00424AE5" w:rsidRPr="00424AE5" w:rsidRDefault="00424AE5" w:rsidP="00424AE5">
      <w:pPr>
        <w:spacing w:after="0" w:line="240" w:lineRule="auto"/>
        <w:rPr>
          <w:rFonts w:eastAsia="Times New Roman" w:cstheme="minorHAnsi"/>
          <w:b/>
          <w:bCs/>
          <w:sz w:val="28"/>
          <w:szCs w:val="28"/>
        </w:rPr>
      </w:pPr>
    </w:p>
    <w:p w14:paraId="164E0E75" w14:textId="61462FD9" w:rsidR="00424AE5" w:rsidRPr="00424AE5" w:rsidRDefault="00424AE5" w:rsidP="00424AE5">
      <w:pPr>
        <w:spacing w:after="0" w:line="240" w:lineRule="auto"/>
        <w:rPr>
          <w:rFonts w:eastAsia="Times New Roman" w:cstheme="minorHAnsi"/>
          <w:bCs/>
          <w:sz w:val="28"/>
          <w:szCs w:val="28"/>
        </w:rPr>
      </w:pPr>
      <w:r w:rsidRPr="00424AE5">
        <w:rPr>
          <w:rFonts w:eastAsia="Times New Roman" w:cstheme="minorHAnsi"/>
          <w:b/>
          <w:bCs/>
          <w:sz w:val="28"/>
          <w:szCs w:val="28"/>
        </w:rPr>
        <w:tab/>
      </w:r>
      <w:r w:rsidRPr="00424AE5">
        <w:rPr>
          <w:rFonts w:eastAsia="Times New Roman" w:cstheme="minorHAnsi"/>
          <w:b/>
          <w:bCs/>
          <w:sz w:val="28"/>
          <w:szCs w:val="28"/>
        </w:rPr>
        <w:tab/>
      </w:r>
      <w:r w:rsidRPr="00424AE5">
        <w:rPr>
          <w:rFonts w:eastAsia="Times New Roman" w:cstheme="minorHAnsi"/>
          <w:b/>
          <w:bCs/>
          <w:sz w:val="28"/>
          <w:szCs w:val="28"/>
        </w:rPr>
        <w:tab/>
      </w:r>
      <w:r w:rsidR="00370944">
        <w:rPr>
          <w:rFonts w:eastAsia="Times New Roman" w:cstheme="minorHAnsi"/>
          <w:b/>
          <w:bCs/>
          <w:sz w:val="28"/>
          <w:szCs w:val="28"/>
        </w:rPr>
        <w:t xml:space="preserve">             </w:t>
      </w:r>
      <w:r w:rsidR="00E27C8E">
        <w:rPr>
          <w:rFonts w:eastAsia="Times New Roman" w:cstheme="minorHAnsi"/>
          <w:b/>
          <w:bCs/>
          <w:sz w:val="28"/>
          <w:szCs w:val="28"/>
        </w:rPr>
        <w:t>By:</w:t>
      </w:r>
      <w:r w:rsidR="000D1398" w:rsidRPr="000D1398">
        <w:rPr>
          <w:rFonts w:eastAsia="Times New Roman" w:cstheme="minorHAnsi"/>
          <w:bCs/>
          <w:sz w:val="28"/>
          <w:szCs w:val="28"/>
        </w:rPr>
        <w:t>_____</w:t>
      </w:r>
      <w:r w:rsidRPr="00424AE5">
        <w:rPr>
          <w:rFonts w:eastAsia="Times New Roman" w:cstheme="minorHAnsi"/>
          <w:bCs/>
          <w:sz w:val="28"/>
          <w:szCs w:val="28"/>
        </w:rPr>
        <w:t>___________________________________</w:t>
      </w:r>
    </w:p>
    <w:p w14:paraId="4B8D6BD4" w14:textId="5CA689DF" w:rsidR="00424AE5" w:rsidRPr="00424AE5" w:rsidRDefault="00424AE5" w:rsidP="00424AE5">
      <w:pPr>
        <w:spacing w:after="0" w:line="240" w:lineRule="auto"/>
        <w:rPr>
          <w:rFonts w:eastAsia="Times New Roman" w:cstheme="minorHAnsi"/>
          <w:b/>
          <w:bCs/>
          <w:sz w:val="28"/>
          <w:szCs w:val="28"/>
        </w:rPr>
      </w:pPr>
      <w:r w:rsidRPr="00424AE5">
        <w:rPr>
          <w:rFonts w:eastAsia="Times New Roman" w:cstheme="minorHAnsi"/>
          <w:b/>
          <w:bCs/>
          <w:sz w:val="28"/>
          <w:szCs w:val="28"/>
        </w:rPr>
        <w:tab/>
      </w:r>
      <w:r w:rsidRPr="00424AE5">
        <w:rPr>
          <w:rFonts w:eastAsia="Times New Roman" w:cstheme="minorHAnsi"/>
          <w:b/>
          <w:bCs/>
          <w:sz w:val="28"/>
          <w:szCs w:val="28"/>
        </w:rPr>
        <w:tab/>
      </w:r>
      <w:r w:rsidRPr="00424AE5">
        <w:rPr>
          <w:rFonts w:eastAsia="Times New Roman" w:cstheme="minorHAnsi"/>
          <w:b/>
          <w:bCs/>
          <w:sz w:val="28"/>
          <w:szCs w:val="28"/>
        </w:rPr>
        <w:tab/>
      </w:r>
      <w:r w:rsidRPr="00424AE5">
        <w:rPr>
          <w:rFonts w:eastAsia="Times New Roman" w:cstheme="minorHAnsi"/>
          <w:b/>
          <w:bCs/>
          <w:sz w:val="28"/>
          <w:szCs w:val="28"/>
        </w:rPr>
        <w:tab/>
      </w:r>
      <w:r w:rsidR="00E27C8E">
        <w:rPr>
          <w:rFonts w:eastAsia="Times New Roman" w:cstheme="minorHAnsi"/>
          <w:b/>
          <w:bCs/>
          <w:sz w:val="28"/>
          <w:szCs w:val="28"/>
        </w:rPr>
        <w:t xml:space="preserve">      </w:t>
      </w:r>
      <w:r w:rsidR="00B02E4E">
        <w:rPr>
          <w:rFonts w:eastAsia="Times New Roman" w:cstheme="minorHAnsi"/>
          <w:b/>
          <w:bCs/>
          <w:sz w:val="28"/>
          <w:szCs w:val="28"/>
        </w:rPr>
        <w:t xml:space="preserve">                 </w:t>
      </w:r>
      <w:r w:rsidR="00370944">
        <w:rPr>
          <w:rFonts w:eastAsia="Times New Roman" w:cstheme="minorHAnsi"/>
          <w:b/>
          <w:bCs/>
          <w:sz w:val="28"/>
          <w:szCs w:val="28"/>
        </w:rPr>
        <w:t xml:space="preserve"> </w:t>
      </w:r>
      <w:r w:rsidR="00B02E4E">
        <w:rPr>
          <w:rFonts w:eastAsia="Times New Roman" w:cstheme="minorHAnsi"/>
          <w:b/>
          <w:bCs/>
          <w:sz w:val="28"/>
          <w:szCs w:val="28"/>
        </w:rPr>
        <w:t xml:space="preserve"> </w:t>
      </w:r>
      <w:r w:rsidR="00E27C8E">
        <w:rPr>
          <w:rFonts w:eastAsia="Times New Roman" w:cstheme="minorHAnsi"/>
          <w:b/>
          <w:bCs/>
          <w:sz w:val="28"/>
          <w:szCs w:val="28"/>
        </w:rPr>
        <w:t xml:space="preserve"> </w:t>
      </w:r>
      <w:r w:rsidR="00B02E4E">
        <w:rPr>
          <w:rFonts w:eastAsia="Times New Roman" w:cstheme="minorHAnsi"/>
          <w:bCs/>
          <w:sz w:val="28"/>
          <w:szCs w:val="28"/>
        </w:rPr>
        <w:t>Richard C. Taylor</w:t>
      </w:r>
      <w:r w:rsidRPr="00424AE5">
        <w:rPr>
          <w:rFonts w:eastAsia="Times New Roman" w:cstheme="minorHAnsi"/>
          <w:bCs/>
          <w:sz w:val="28"/>
          <w:szCs w:val="28"/>
        </w:rPr>
        <w:t>, Chairman</w:t>
      </w:r>
    </w:p>
    <w:p w14:paraId="0B6E8F3E" w14:textId="77777777" w:rsidR="00424AE5" w:rsidRPr="00424AE5" w:rsidRDefault="00424AE5" w:rsidP="00424AE5">
      <w:pPr>
        <w:spacing w:after="0" w:line="240" w:lineRule="auto"/>
        <w:rPr>
          <w:rFonts w:eastAsia="Times New Roman" w:cstheme="minorHAnsi"/>
          <w:sz w:val="28"/>
          <w:szCs w:val="28"/>
        </w:rPr>
      </w:pPr>
      <w:r w:rsidRPr="00424AE5">
        <w:rPr>
          <w:rFonts w:eastAsia="Times New Roman" w:cstheme="minorHAnsi"/>
          <w:sz w:val="28"/>
          <w:szCs w:val="28"/>
        </w:rPr>
        <w:tab/>
      </w:r>
      <w:r w:rsidRPr="00424AE5">
        <w:rPr>
          <w:rFonts w:eastAsia="Times New Roman" w:cstheme="minorHAnsi"/>
          <w:sz w:val="28"/>
          <w:szCs w:val="28"/>
        </w:rPr>
        <w:tab/>
      </w:r>
    </w:p>
    <w:p w14:paraId="77384323" w14:textId="77777777" w:rsidR="00370944" w:rsidRDefault="00424AE5" w:rsidP="000D1398">
      <w:pPr>
        <w:spacing w:after="0" w:line="240" w:lineRule="auto"/>
        <w:rPr>
          <w:rFonts w:eastAsia="Times New Roman" w:cstheme="minorHAnsi"/>
          <w:b/>
          <w:bCs/>
          <w:sz w:val="28"/>
          <w:szCs w:val="28"/>
        </w:rPr>
      </w:pPr>
      <w:r w:rsidRPr="00424AE5">
        <w:rPr>
          <w:rFonts w:eastAsia="Times New Roman" w:cstheme="minorHAnsi"/>
          <w:b/>
          <w:bCs/>
          <w:sz w:val="28"/>
          <w:szCs w:val="28"/>
        </w:rPr>
        <w:tab/>
      </w:r>
    </w:p>
    <w:p w14:paraId="470CF11A" w14:textId="77777777" w:rsidR="00370944" w:rsidRDefault="00370944" w:rsidP="000D1398">
      <w:pPr>
        <w:spacing w:after="0" w:line="240" w:lineRule="auto"/>
        <w:rPr>
          <w:rFonts w:eastAsia="Times New Roman" w:cstheme="minorHAnsi"/>
          <w:b/>
          <w:bCs/>
          <w:sz w:val="28"/>
          <w:szCs w:val="28"/>
        </w:rPr>
      </w:pPr>
    </w:p>
    <w:p w14:paraId="12724022" w14:textId="77777777" w:rsidR="00370944" w:rsidRDefault="00370944" w:rsidP="000D1398">
      <w:pPr>
        <w:spacing w:after="0" w:line="240" w:lineRule="auto"/>
        <w:rPr>
          <w:rFonts w:eastAsia="Times New Roman" w:cstheme="minorHAnsi"/>
          <w:b/>
          <w:bCs/>
          <w:sz w:val="28"/>
          <w:szCs w:val="28"/>
        </w:rPr>
      </w:pPr>
    </w:p>
    <w:p w14:paraId="2D2C0DFC" w14:textId="77777777" w:rsidR="00370944" w:rsidRDefault="00370944" w:rsidP="000D1398">
      <w:pPr>
        <w:spacing w:after="0" w:line="240" w:lineRule="auto"/>
        <w:rPr>
          <w:rFonts w:eastAsia="Times New Roman" w:cstheme="minorHAnsi"/>
          <w:b/>
          <w:bCs/>
          <w:sz w:val="28"/>
          <w:szCs w:val="28"/>
        </w:rPr>
      </w:pPr>
    </w:p>
    <w:p w14:paraId="300A44FE" w14:textId="77777777" w:rsidR="00370944" w:rsidRDefault="00370944" w:rsidP="000D1398">
      <w:pPr>
        <w:spacing w:after="0" w:line="240" w:lineRule="auto"/>
        <w:rPr>
          <w:rFonts w:eastAsia="Times New Roman" w:cstheme="minorHAnsi"/>
          <w:b/>
          <w:bCs/>
          <w:sz w:val="28"/>
          <w:szCs w:val="28"/>
        </w:rPr>
      </w:pPr>
    </w:p>
    <w:p w14:paraId="1067D48D" w14:textId="77777777" w:rsidR="00370944" w:rsidRDefault="00370944" w:rsidP="000D1398">
      <w:pPr>
        <w:spacing w:after="0" w:line="240" w:lineRule="auto"/>
        <w:rPr>
          <w:rFonts w:eastAsia="Times New Roman" w:cstheme="minorHAnsi"/>
          <w:b/>
          <w:bCs/>
          <w:sz w:val="28"/>
          <w:szCs w:val="28"/>
        </w:rPr>
      </w:pPr>
    </w:p>
    <w:p w14:paraId="31F2F131" w14:textId="77777777" w:rsidR="00370944" w:rsidRDefault="00370944" w:rsidP="000D1398">
      <w:pPr>
        <w:spacing w:after="0" w:line="240" w:lineRule="auto"/>
        <w:rPr>
          <w:rFonts w:eastAsia="Times New Roman" w:cstheme="minorHAnsi"/>
          <w:b/>
          <w:bCs/>
          <w:sz w:val="28"/>
          <w:szCs w:val="28"/>
        </w:rPr>
      </w:pPr>
    </w:p>
    <w:p w14:paraId="50261103" w14:textId="77777777" w:rsidR="00370944" w:rsidRDefault="00370944" w:rsidP="000D1398">
      <w:pPr>
        <w:spacing w:after="0" w:line="240" w:lineRule="auto"/>
        <w:rPr>
          <w:rFonts w:eastAsia="Times New Roman" w:cstheme="minorHAnsi"/>
          <w:b/>
          <w:bCs/>
          <w:sz w:val="28"/>
          <w:szCs w:val="28"/>
        </w:rPr>
      </w:pPr>
    </w:p>
    <w:p w14:paraId="21C89999" w14:textId="77777777" w:rsidR="00370944" w:rsidRDefault="00370944" w:rsidP="000D1398">
      <w:pPr>
        <w:spacing w:after="0" w:line="240" w:lineRule="auto"/>
        <w:rPr>
          <w:rFonts w:eastAsia="Times New Roman" w:cstheme="minorHAnsi"/>
          <w:b/>
          <w:bCs/>
          <w:sz w:val="28"/>
          <w:szCs w:val="28"/>
        </w:rPr>
      </w:pPr>
    </w:p>
    <w:p w14:paraId="09DF9228" w14:textId="77777777" w:rsidR="00370944" w:rsidRDefault="00370944" w:rsidP="000D1398">
      <w:pPr>
        <w:spacing w:after="0" w:line="240" w:lineRule="auto"/>
        <w:rPr>
          <w:rFonts w:eastAsia="Times New Roman" w:cstheme="minorHAnsi"/>
          <w:b/>
          <w:bCs/>
          <w:sz w:val="28"/>
          <w:szCs w:val="28"/>
        </w:rPr>
      </w:pPr>
    </w:p>
    <w:p w14:paraId="742A2F4F" w14:textId="77777777" w:rsidR="00370944" w:rsidRDefault="00370944" w:rsidP="000D1398">
      <w:pPr>
        <w:spacing w:after="0" w:line="240" w:lineRule="auto"/>
        <w:rPr>
          <w:rFonts w:eastAsia="Times New Roman" w:cstheme="minorHAnsi"/>
          <w:b/>
          <w:bCs/>
          <w:sz w:val="28"/>
          <w:szCs w:val="28"/>
        </w:rPr>
      </w:pPr>
    </w:p>
    <w:p w14:paraId="0E329003" w14:textId="77777777" w:rsidR="00370944" w:rsidRDefault="00370944" w:rsidP="000D1398">
      <w:pPr>
        <w:spacing w:after="0" w:line="240" w:lineRule="auto"/>
        <w:rPr>
          <w:rFonts w:eastAsia="Times New Roman" w:cstheme="minorHAnsi"/>
          <w:b/>
          <w:bCs/>
          <w:sz w:val="28"/>
          <w:szCs w:val="28"/>
        </w:rPr>
      </w:pPr>
    </w:p>
    <w:p w14:paraId="4E4DF64D" w14:textId="77777777" w:rsidR="00370944" w:rsidRDefault="00370944" w:rsidP="000D1398">
      <w:pPr>
        <w:spacing w:after="0" w:line="240" w:lineRule="auto"/>
        <w:rPr>
          <w:rFonts w:eastAsia="Times New Roman" w:cstheme="minorHAnsi"/>
          <w:b/>
          <w:bCs/>
          <w:sz w:val="28"/>
          <w:szCs w:val="28"/>
        </w:rPr>
      </w:pPr>
    </w:p>
    <w:p w14:paraId="277F63DD" w14:textId="77777777" w:rsidR="00370944" w:rsidRDefault="00370944" w:rsidP="000D1398">
      <w:pPr>
        <w:spacing w:after="0" w:line="240" w:lineRule="auto"/>
        <w:rPr>
          <w:rFonts w:eastAsia="Times New Roman" w:cstheme="minorHAnsi"/>
          <w:b/>
          <w:bCs/>
          <w:sz w:val="28"/>
          <w:szCs w:val="28"/>
        </w:rPr>
      </w:pPr>
    </w:p>
    <w:p w14:paraId="3643B7BE" w14:textId="77777777" w:rsidR="00370944" w:rsidRDefault="00370944" w:rsidP="000D1398">
      <w:pPr>
        <w:spacing w:after="0" w:line="240" w:lineRule="auto"/>
        <w:rPr>
          <w:rFonts w:eastAsia="Times New Roman" w:cstheme="minorHAnsi"/>
          <w:b/>
          <w:bCs/>
          <w:sz w:val="28"/>
          <w:szCs w:val="28"/>
        </w:rPr>
      </w:pPr>
    </w:p>
    <w:p w14:paraId="3C355962" w14:textId="77777777" w:rsidR="00370944" w:rsidRDefault="00370944" w:rsidP="000D1398">
      <w:pPr>
        <w:spacing w:after="0" w:line="240" w:lineRule="auto"/>
        <w:rPr>
          <w:rFonts w:eastAsia="Times New Roman" w:cstheme="minorHAnsi"/>
          <w:b/>
          <w:bCs/>
          <w:sz w:val="28"/>
          <w:szCs w:val="28"/>
        </w:rPr>
      </w:pPr>
    </w:p>
    <w:p w14:paraId="58BC5F49" w14:textId="77777777" w:rsidR="00370944" w:rsidRDefault="00370944" w:rsidP="000D1398">
      <w:pPr>
        <w:spacing w:after="0" w:line="240" w:lineRule="auto"/>
        <w:rPr>
          <w:rFonts w:eastAsia="Times New Roman" w:cstheme="minorHAnsi"/>
          <w:b/>
          <w:bCs/>
          <w:sz w:val="28"/>
          <w:szCs w:val="28"/>
        </w:rPr>
      </w:pPr>
    </w:p>
    <w:p w14:paraId="1BB01DFB" w14:textId="77777777" w:rsidR="00370944" w:rsidRDefault="00370944" w:rsidP="000D1398">
      <w:pPr>
        <w:spacing w:after="0" w:line="240" w:lineRule="auto"/>
        <w:rPr>
          <w:rFonts w:eastAsia="Times New Roman" w:cstheme="minorHAnsi"/>
          <w:b/>
          <w:bCs/>
          <w:sz w:val="28"/>
          <w:szCs w:val="28"/>
        </w:rPr>
      </w:pPr>
    </w:p>
    <w:p w14:paraId="17ED1F2B" w14:textId="4DA05A2C" w:rsidR="00370944" w:rsidRDefault="00370944" w:rsidP="000D1398">
      <w:pPr>
        <w:spacing w:after="0" w:line="240" w:lineRule="auto"/>
        <w:rPr>
          <w:rFonts w:eastAsia="Times New Roman" w:cstheme="minorHAnsi"/>
          <w:b/>
          <w:bCs/>
          <w:sz w:val="28"/>
          <w:szCs w:val="28"/>
        </w:rPr>
      </w:pPr>
      <w:r w:rsidRPr="00424AE5">
        <w:rPr>
          <w:rFonts w:eastAsia="Times New Roman" w:cstheme="minorHAnsi"/>
          <w:b/>
          <w:bCs/>
          <w:sz w:val="28"/>
          <w:szCs w:val="28"/>
        </w:rPr>
        <w:t>ATTEST:</w:t>
      </w:r>
    </w:p>
    <w:p w14:paraId="2B79EE3A" w14:textId="65B2D047" w:rsidR="00424AE5" w:rsidRPr="00424AE5" w:rsidRDefault="00424AE5" w:rsidP="000D1398">
      <w:pPr>
        <w:spacing w:after="0" w:line="240" w:lineRule="auto"/>
        <w:rPr>
          <w:rFonts w:eastAsia="Times New Roman" w:cstheme="minorHAnsi"/>
          <w:sz w:val="28"/>
          <w:szCs w:val="28"/>
        </w:rPr>
      </w:pPr>
      <w:r w:rsidRPr="00424AE5">
        <w:rPr>
          <w:rFonts w:eastAsia="Times New Roman" w:cstheme="minorHAnsi"/>
          <w:b/>
          <w:bCs/>
          <w:sz w:val="28"/>
          <w:szCs w:val="28"/>
        </w:rPr>
        <w:tab/>
      </w:r>
      <w:r w:rsidRPr="00424AE5">
        <w:rPr>
          <w:rFonts w:eastAsia="Times New Roman" w:cstheme="minorHAnsi"/>
          <w:b/>
          <w:bCs/>
          <w:sz w:val="28"/>
          <w:szCs w:val="28"/>
        </w:rPr>
        <w:tab/>
      </w:r>
      <w:r w:rsidRPr="00424AE5">
        <w:rPr>
          <w:rFonts w:eastAsia="Times New Roman" w:cstheme="minorHAnsi"/>
          <w:b/>
          <w:bCs/>
          <w:sz w:val="28"/>
          <w:szCs w:val="28"/>
        </w:rPr>
        <w:tab/>
      </w:r>
      <w:r w:rsidRPr="00424AE5">
        <w:rPr>
          <w:rFonts w:eastAsia="Times New Roman" w:cstheme="minorHAnsi"/>
          <w:b/>
          <w:bCs/>
          <w:sz w:val="28"/>
          <w:szCs w:val="28"/>
        </w:rPr>
        <w:tab/>
      </w:r>
    </w:p>
    <w:p w14:paraId="7FB50374" w14:textId="77777777" w:rsidR="00424AE5" w:rsidRPr="00424AE5" w:rsidRDefault="000D1398" w:rsidP="00424AE5">
      <w:pPr>
        <w:spacing w:after="0" w:line="240" w:lineRule="auto"/>
        <w:rPr>
          <w:rFonts w:eastAsia="Times New Roman" w:cstheme="minorHAnsi"/>
          <w:b/>
          <w:bCs/>
          <w:sz w:val="28"/>
          <w:szCs w:val="28"/>
        </w:rPr>
      </w:pPr>
      <w:r w:rsidRPr="00424AE5">
        <w:rPr>
          <w:rFonts w:eastAsia="Times New Roman" w:cstheme="minorHAnsi"/>
          <w:sz w:val="28"/>
          <w:szCs w:val="28"/>
        </w:rPr>
        <w:t>_____________________</w:t>
      </w:r>
    </w:p>
    <w:p w14:paraId="5E5277EB" w14:textId="6CAED35F" w:rsidR="000D1398" w:rsidRPr="00424AE5" w:rsidRDefault="00B02E4E" w:rsidP="000D1398">
      <w:pPr>
        <w:spacing w:after="0" w:line="240" w:lineRule="auto"/>
        <w:rPr>
          <w:rFonts w:eastAsia="Times New Roman" w:cstheme="minorHAnsi"/>
          <w:sz w:val="28"/>
          <w:szCs w:val="28"/>
        </w:rPr>
      </w:pPr>
      <w:r>
        <w:rPr>
          <w:rFonts w:eastAsia="Times New Roman" w:cstheme="minorHAnsi"/>
          <w:sz w:val="28"/>
          <w:szCs w:val="28"/>
        </w:rPr>
        <w:t>Cindy Fuller</w:t>
      </w:r>
      <w:r w:rsidR="000D1398" w:rsidRPr="00424AE5">
        <w:rPr>
          <w:rFonts w:eastAsia="Times New Roman" w:cstheme="minorHAnsi"/>
          <w:sz w:val="28"/>
          <w:szCs w:val="28"/>
        </w:rPr>
        <w:tab/>
      </w:r>
    </w:p>
    <w:p w14:paraId="4F5CBD37" w14:textId="583FB6F1" w:rsidR="00AF710E" w:rsidRPr="00370944" w:rsidRDefault="000D1398" w:rsidP="00370944">
      <w:pPr>
        <w:spacing w:after="0" w:line="240" w:lineRule="auto"/>
        <w:rPr>
          <w:rFonts w:eastAsia="Times New Roman" w:cstheme="minorHAnsi"/>
          <w:bCs/>
          <w:sz w:val="28"/>
          <w:szCs w:val="28"/>
        </w:rPr>
      </w:pPr>
      <w:r w:rsidRPr="00424AE5">
        <w:rPr>
          <w:rFonts w:eastAsia="Times New Roman" w:cstheme="minorHAnsi"/>
          <w:sz w:val="28"/>
          <w:szCs w:val="28"/>
        </w:rPr>
        <w:t>County Clerk</w:t>
      </w:r>
      <w:r w:rsidR="00424AE5" w:rsidRPr="00424AE5">
        <w:rPr>
          <w:rFonts w:eastAsia="Times New Roman" w:cstheme="minorHAnsi"/>
          <w:b/>
          <w:bCs/>
          <w:sz w:val="28"/>
          <w:szCs w:val="28"/>
        </w:rPr>
        <w:tab/>
      </w:r>
      <w:r w:rsidR="00424AE5" w:rsidRPr="00424AE5">
        <w:rPr>
          <w:rFonts w:eastAsia="Times New Roman" w:cstheme="minorHAnsi"/>
          <w:b/>
          <w:bCs/>
          <w:sz w:val="28"/>
          <w:szCs w:val="28"/>
        </w:rPr>
        <w:tab/>
      </w:r>
      <w:r w:rsidR="00424AE5" w:rsidRPr="00424AE5">
        <w:rPr>
          <w:rFonts w:eastAsia="Times New Roman" w:cstheme="minorHAnsi"/>
          <w:b/>
          <w:bCs/>
          <w:sz w:val="28"/>
          <w:szCs w:val="28"/>
        </w:rPr>
        <w:tab/>
      </w:r>
    </w:p>
    <w:p w14:paraId="5E6240E8" w14:textId="7A60F01A" w:rsidR="00AF710E" w:rsidRDefault="00A37A97" w:rsidP="00AF710E">
      <w:pPr>
        <w:jc w:val="center"/>
        <w:rPr>
          <w:rFonts w:cstheme="minorHAnsi"/>
          <w:b/>
          <w:sz w:val="28"/>
          <w:szCs w:val="28"/>
        </w:rPr>
      </w:pPr>
      <w:r>
        <w:rPr>
          <w:rFonts w:cstheme="minorHAnsi"/>
          <w:b/>
          <w:sz w:val="28"/>
          <w:szCs w:val="28"/>
        </w:rPr>
        <w:lastRenderedPageBreak/>
        <w:t xml:space="preserve">Exhibit A </w:t>
      </w:r>
    </w:p>
    <w:p w14:paraId="7F83BEA6" w14:textId="77777777" w:rsidR="00A37A97" w:rsidRDefault="00A37A97" w:rsidP="00AA3172">
      <w:pPr>
        <w:jc w:val="center"/>
        <w:rPr>
          <w:rFonts w:cstheme="minorHAnsi"/>
          <w:b/>
          <w:sz w:val="28"/>
          <w:szCs w:val="28"/>
        </w:rPr>
      </w:pPr>
      <w:r>
        <w:rPr>
          <w:rFonts w:cstheme="minorHAnsi"/>
          <w:b/>
          <w:sz w:val="28"/>
          <w:szCs w:val="28"/>
        </w:rPr>
        <w:t>Franchise Granted to</w:t>
      </w:r>
    </w:p>
    <w:p w14:paraId="7C35E3A8" w14:textId="2DCDB3EF" w:rsidR="00A37A97" w:rsidRDefault="00AF710E" w:rsidP="00AA3172">
      <w:pPr>
        <w:jc w:val="center"/>
        <w:rPr>
          <w:rFonts w:cstheme="minorHAnsi"/>
          <w:b/>
          <w:sz w:val="28"/>
          <w:szCs w:val="28"/>
        </w:rPr>
      </w:pPr>
      <w:r>
        <w:rPr>
          <w:rFonts w:cstheme="minorHAnsi"/>
          <w:b/>
          <w:sz w:val="28"/>
          <w:szCs w:val="28"/>
        </w:rPr>
        <w:t>Roosevelt County Rural Telephone Cooperative</w:t>
      </w:r>
      <w:r w:rsidR="00A37A97">
        <w:rPr>
          <w:rFonts w:cstheme="minorHAnsi"/>
          <w:b/>
          <w:sz w:val="28"/>
          <w:szCs w:val="28"/>
        </w:rPr>
        <w:t>, Inc.</w:t>
      </w:r>
      <w:r w:rsidR="00D7375F">
        <w:rPr>
          <w:rFonts w:cstheme="minorHAnsi"/>
          <w:b/>
          <w:sz w:val="28"/>
          <w:szCs w:val="28"/>
        </w:rPr>
        <w:t xml:space="preserve"> dba Yucca Telecom</w:t>
      </w:r>
    </w:p>
    <w:p w14:paraId="3A6B9FE3" w14:textId="77777777" w:rsidR="00A37A97" w:rsidRDefault="00A37A97" w:rsidP="00AA3172">
      <w:pPr>
        <w:jc w:val="center"/>
        <w:rPr>
          <w:rFonts w:cstheme="minorHAnsi"/>
          <w:b/>
          <w:sz w:val="28"/>
          <w:szCs w:val="28"/>
        </w:rPr>
      </w:pPr>
      <w:r>
        <w:rPr>
          <w:rFonts w:cstheme="minorHAnsi"/>
          <w:b/>
          <w:sz w:val="28"/>
          <w:szCs w:val="28"/>
        </w:rPr>
        <w:t>by</w:t>
      </w:r>
    </w:p>
    <w:p w14:paraId="4DE1AB0B" w14:textId="77777777" w:rsidR="00A37A97" w:rsidRDefault="00A37A97" w:rsidP="00AA3172">
      <w:pPr>
        <w:jc w:val="center"/>
        <w:rPr>
          <w:rFonts w:cstheme="minorHAnsi"/>
          <w:b/>
          <w:sz w:val="28"/>
          <w:szCs w:val="28"/>
        </w:rPr>
      </w:pPr>
      <w:r>
        <w:rPr>
          <w:rFonts w:cstheme="minorHAnsi"/>
          <w:b/>
          <w:sz w:val="28"/>
          <w:szCs w:val="28"/>
        </w:rPr>
        <w:t>Chaves County, New Mexico</w:t>
      </w:r>
    </w:p>
    <w:p w14:paraId="656BAE32" w14:textId="323FEB52" w:rsidR="00A37A97" w:rsidRDefault="00A37A97" w:rsidP="00AA3172">
      <w:pPr>
        <w:jc w:val="center"/>
        <w:rPr>
          <w:rFonts w:cstheme="minorHAnsi"/>
          <w:b/>
          <w:sz w:val="28"/>
          <w:szCs w:val="28"/>
        </w:rPr>
      </w:pPr>
      <w:r>
        <w:rPr>
          <w:rFonts w:cstheme="minorHAnsi"/>
          <w:b/>
          <w:sz w:val="28"/>
          <w:szCs w:val="28"/>
        </w:rPr>
        <w:t xml:space="preserve">Dated </w:t>
      </w:r>
      <w:r w:rsidR="00AF710E">
        <w:rPr>
          <w:rFonts w:cstheme="minorHAnsi"/>
          <w:b/>
          <w:sz w:val="28"/>
          <w:szCs w:val="28"/>
        </w:rPr>
        <w:t>December 18</w:t>
      </w:r>
      <w:r>
        <w:rPr>
          <w:rFonts w:cstheme="minorHAnsi"/>
          <w:b/>
          <w:sz w:val="28"/>
          <w:szCs w:val="28"/>
        </w:rPr>
        <w:t>, 20</w:t>
      </w:r>
      <w:r w:rsidR="00AF710E">
        <w:rPr>
          <w:rFonts w:cstheme="minorHAnsi"/>
          <w:b/>
          <w:sz w:val="28"/>
          <w:szCs w:val="28"/>
        </w:rPr>
        <w:t>25</w:t>
      </w:r>
    </w:p>
    <w:p w14:paraId="6F068EE6" w14:textId="77777777" w:rsidR="00A37A97" w:rsidRDefault="00A37A97" w:rsidP="00AA3172">
      <w:pPr>
        <w:jc w:val="center"/>
        <w:rPr>
          <w:rFonts w:cstheme="minorHAnsi"/>
          <w:b/>
          <w:sz w:val="28"/>
          <w:szCs w:val="28"/>
        </w:rPr>
      </w:pPr>
    </w:p>
    <w:p w14:paraId="69A50C7B" w14:textId="77777777" w:rsidR="00A37A97" w:rsidRPr="00A37A97" w:rsidRDefault="00A37A97" w:rsidP="00A37A97">
      <w:pPr>
        <w:spacing w:line="240" w:lineRule="auto"/>
        <w:rPr>
          <w:rFonts w:cstheme="minorHAnsi"/>
          <w:sz w:val="28"/>
          <w:szCs w:val="28"/>
        </w:rPr>
      </w:pPr>
      <w:r>
        <w:rPr>
          <w:rFonts w:cstheme="minorHAnsi"/>
          <w:sz w:val="28"/>
          <w:szCs w:val="28"/>
        </w:rPr>
        <w:t xml:space="preserve">The Board of Commissioners                                                                                                   </w:t>
      </w:r>
      <w:r w:rsidR="00E27C8E">
        <w:rPr>
          <w:rFonts w:cstheme="minorHAnsi"/>
          <w:sz w:val="28"/>
          <w:szCs w:val="28"/>
        </w:rPr>
        <w:t>o</w:t>
      </w:r>
      <w:r>
        <w:rPr>
          <w:rFonts w:cstheme="minorHAnsi"/>
          <w:sz w:val="28"/>
          <w:szCs w:val="28"/>
        </w:rPr>
        <w:t xml:space="preserve">f Chaves County, New Mexico                            </w:t>
      </w:r>
      <w:r w:rsidR="00E27C8E">
        <w:rPr>
          <w:rFonts w:cstheme="minorHAnsi"/>
          <w:sz w:val="28"/>
          <w:szCs w:val="28"/>
        </w:rPr>
        <w:t xml:space="preserve"> </w:t>
      </w:r>
      <w:r>
        <w:rPr>
          <w:rFonts w:cstheme="minorHAnsi"/>
          <w:sz w:val="28"/>
          <w:szCs w:val="28"/>
        </w:rPr>
        <w:t xml:space="preserve">                                                 Roswell, New Mexico</w:t>
      </w:r>
    </w:p>
    <w:p w14:paraId="7BDCBF7E" w14:textId="1C09385F" w:rsidR="00A37A97" w:rsidRDefault="00A37A97" w:rsidP="001C5056">
      <w:pPr>
        <w:spacing w:line="240" w:lineRule="auto"/>
        <w:jc w:val="both"/>
        <w:rPr>
          <w:rFonts w:cstheme="minorHAnsi"/>
          <w:sz w:val="28"/>
          <w:szCs w:val="28"/>
        </w:rPr>
      </w:pPr>
      <w:r>
        <w:rPr>
          <w:rFonts w:cstheme="minorHAnsi"/>
          <w:b/>
          <w:sz w:val="28"/>
          <w:szCs w:val="28"/>
        </w:rPr>
        <w:tab/>
      </w:r>
      <w:r>
        <w:rPr>
          <w:rFonts w:cstheme="minorHAnsi"/>
          <w:sz w:val="28"/>
          <w:szCs w:val="28"/>
        </w:rPr>
        <w:t xml:space="preserve">In accordance with Section 8 of the Franchise granted to </w:t>
      </w:r>
      <w:r w:rsidR="00AF710E">
        <w:rPr>
          <w:rFonts w:cstheme="minorHAnsi"/>
          <w:sz w:val="28"/>
          <w:szCs w:val="28"/>
        </w:rPr>
        <w:t>Roosevelt County Rural Telephone Cooperative</w:t>
      </w:r>
      <w:r>
        <w:rPr>
          <w:rFonts w:cstheme="minorHAnsi"/>
          <w:sz w:val="28"/>
          <w:szCs w:val="28"/>
        </w:rPr>
        <w:t>, Inc.</w:t>
      </w:r>
      <w:r w:rsidR="00D7375F">
        <w:rPr>
          <w:rFonts w:cstheme="minorHAnsi"/>
          <w:sz w:val="28"/>
          <w:szCs w:val="28"/>
        </w:rPr>
        <w:t xml:space="preserve"> dba Yucca Telecom</w:t>
      </w:r>
      <w:r>
        <w:rPr>
          <w:rFonts w:cstheme="minorHAnsi"/>
          <w:sz w:val="28"/>
          <w:szCs w:val="28"/>
        </w:rPr>
        <w:t xml:space="preserve"> (“</w:t>
      </w:r>
      <w:r w:rsidR="007C0B84">
        <w:rPr>
          <w:rFonts w:cstheme="minorHAnsi"/>
          <w:sz w:val="28"/>
          <w:szCs w:val="28"/>
        </w:rPr>
        <w:t>the Cooperative</w:t>
      </w:r>
      <w:r>
        <w:rPr>
          <w:rFonts w:cstheme="minorHAnsi"/>
          <w:sz w:val="28"/>
          <w:szCs w:val="28"/>
        </w:rPr>
        <w:t xml:space="preserve">”) by Chaves County, New Mexico on </w:t>
      </w:r>
      <w:r w:rsidR="00AF710E">
        <w:rPr>
          <w:rFonts w:cstheme="minorHAnsi"/>
          <w:sz w:val="28"/>
          <w:szCs w:val="28"/>
        </w:rPr>
        <w:t>December 18</w:t>
      </w:r>
      <w:r>
        <w:rPr>
          <w:rFonts w:cstheme="minorHAnsi"/>
          <w:sz w:val="28"/>
          <w:szCs w:val="28"/>
        </w:rPr>
        <w:t>, 20</w:t>
      </w:r>
      <w:r w:rsidR="00AF710E">
        <w:rPr>
          <w:rFonts w:cstheme="minorHAnsi"/>
          <w:sz w:val="28"/>
          <w:szCs w:val="28"/>
        </w:rPr>
        <w:t>25</w:t>
      </w:r>
      <w:r>
        <w:rPr>
          <w:rFonts w:cstheme="minorHAnsi"/>
          <w:sz w:val="28"/>
          <w:szCs w:val="28"/>
        </w:rPr>
        <w:t xml:space="preserve">, </w:t>
      </w:r>
      <w:r w:rsidR="007C0B84">
        <w:rPr>
          <w:rFonts w:cstheme="minorHAnsi"/>
          <w:sz w:val="28"/>
          <w:szCs w:val="28"/>
        </w:rPr>
        <w:t>the Cooperative</w:t>
      </w:r>
      <w:r>
        <w:rPr>
          <w:rFonts w:cstheme="minorHAnsi"/>
          <w:sz w:val="28"/>
          <w:szCs w:val="28"/>
        </w:rPr>
        <w:t>, a New Mexico cooperative corporation, accepts the Franchise.</w:t>
      </w:r>
    </w:p>
    <w:p w14:paraId="5EAB4BCB" w14:textId="77777777" w:rsidR="00A37A97" w:rsidRDefault="00A37A97" w:rsidP="001C5056">
      <w:pPr>
        <w:spacing w:line="240" w:lineRule="auto"/>
        <w:jc w:val="both"/>
        <w:rPr>
          <w:rFonts w:cstheme="minorHAnsi"/>
          <w:sz w:val="28"/>
          <w:szCs w:val="28"/>
        </w:rPr>
      </w:pPr>
      <w:r>
        <w:rPr>
          <w:rFonts w:cstheme="minorHAnsi"/>
          <w:sz w:val="28"/>
          <w:szCs w:val="28"/>
        </w:rPr>
        <w:tab/>
      </w:r>
      <w:r w:rsidR="00903B01">
        <w:rPr>
          <w:rFonts w:cstheme="minorHAnsi"/>
          <w:sz w:val="28"/>
          <w:szCs w:val="28"/>
        </w:rPr>
        <w:t xml:space="preserve">Please indicate the date of the filing of this written acceptance in the space provided and return one copy to </w:t>
      </w:r>
      <w:r w:rsidR="007C0B84">
        <w:rPr>
          <w:rFonts w:cstheme="minorHAnsi"/>
          <w:sz w:val="28"/>
          <w:szCs w:val="28"/>
        </w:rPr>
        <w:t>the Cooperative</w:t>
      </w:r>
      <w:r w:rsidR="00903B01">
        <w:rPr>
          <w:rFonts w:cstheme="minorHAnsi"/>
          <w:sz w:val="28"/>
          <w:szCs w:val="28"/>
        </w:rPr>
        <w:t>.</w:t>
      </w:r>
    </w:p>
    <w:p w14:paraId="6C8790DF" w14:textId="77777777" w:rsidR="00903B01" w:rsidRDefault="00903B01" w:rsidP="001C5056">
      <w:pPr>
        <w:spacing w:line="240" w:lineRule="auto"/>
        <w:jc w:val="both"/>
        <w:rPr>
          <w:rFonts w:cstheme="minorHAnsi"/>
          <w:sz w:val="28"/>
          <w:szCs w:val="28"/>
        </w:rPr>
      </w:pPr>
      <w:r>
        <w:rPr>
          <w:rFonts w:cstheme="minorHAnsi"/>
          <w:sz w:val="28"/>
          <w:szCs w:val="28"/>
        </w:rPr>
        <w:tab/>
        <w:t>Dated today, __________________________________</w:t>
      </w:r>
      <w:r w:rsidR="001C5056">
        <w:rPr>
          <w:rFonts w:cstheme="minorHAnsi"/>
          <w:sz w:val="28"/>
          <w:szCs w:val="28"/>
        </w:rPr>
        <w:t>__</w:t>
      </w:r>
      <w:r>
        <w:rPr>
          <w:rFonts w:cstheme="minorHAnsi"/>
          <w:sz w:val="28"/>
          <w:szCs w:val="28"/>
        </w:rPr>
        <w:t>_______</w:t>
      </w:r>
      <w:r w:rsidR="001C5056">
        <w:rPr>
          <w:rFonts w:cstheme="minorHAnsi"/>
          <w:sz w:val="28"/>
          <w:szCs w:val="28"/>
        </w:rPr>
        <w:t>.</w:t>
      </w:r>
    </w:p>
    <w:p w14:paraId="18243ADE" w14:textId="318D3B76" w:rsidR="001C5056" w:rsidRDefault="001C5056" w:rsidP="00AF710E">
      <w:pPr>
        <w:spacing w:line="240" w:lineRule="auto"/>
        <w:rPr>
          <w:rFonts w:cstheme="minorHAnsi"/>
          <w:sz w:val="28"/>
          <w:szCs w:val="28"/>
        </w:rPr>
      </w:pPr>
      <w:r>
        <w:rPr>
          <w:rFonts w:cstheme="minorHAnsi"/>
          <w:sz w:val="28"/>
          <w:szCs w:val="28"/>
        </w:rPr>
        <w:t xml:space="preserve">            </w:t>
      </w:r>
      <w:r w:rsidR="00AF710E">
        <w:rPr>
          <w:rFonts w:cstheme="minorHAnsi"/>
          <w:sz w:val="28"/>
          <w:szCs w:val="28"/>
        </w:rPr>
        <w:t>Roosevelt County Rural Telephone</w:t>
      </w:r>
      <w:r>
        <w:rPr>
          <w:rFonts w:cstheme="minorHAnsi"/>
          <w:sz w:val="28"/>
          <w:szCs w:val="28"/>
        </w:rPr>
        <w:t xml:space="preserve"> Cooperative, Inc.</w:t>
      </w:r>
      <w:r w:rsidR="00D7375F">
        <w:rPr>
          <w:rFonts w:cstheme="minorHAnsi"/>
          <w:sz w:val="28"/>
          <w:szCs w:val="28"/>
        </w:rPr>
        <w:t xml:space="preserve"> dba Yucca Telecom</w:t>
      </w:r>
    </w:p>
    <w:p w14:paraId="556C6DFD" w14:textId="77777777" w:rsidR="00AF710E" w:rsidRDefault="00AF710E" w:rsidP="00AF710E">
      <w:pPr>
        <w:spacing w:line="240" w:lineRule="auto"/>
        <w:rPr>
          <w:rFonts w:cstheme="minorHAnsi"/>
          <w:sz w:val="28"/>
          <w:szCs w:val="28"/>
        </w:rPr>
      </w:pPr>
    </w:p>
    <w:p w14:paraId="40F32386" w14:textId="77777777" w:rsidR="001C5056" w:rsidRDefault="001C5056" w:rsidP="00A37A97">
      <w:pPr>
        <w:spacing w:line="240" w:lineRule="auto"/>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 xml:space="preserve">   By:___________________________________</w:t>
      </w:r>
    </w:p>
    <w:p w14:paraId="4AA6B374" w14:textId="792BC93F" w:rsidR="001C5056" w:rsidRDefault="001C5056" w:rsidP="00A37A97">
      <w:pPr>
        <w:spacing w:line="240" w:lineRule="auto"/>
        <w:rPr>
          <w:rFonts w:cstheme="minorHAnsi"/>
          <w:color w:val="FF0000"/>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AF710E">
        <w:rPr>
          <w:rFonts w:cstheme="minorHAnsi"/>
          <w:sz w:val="28"/>
          <w:szCs w:val="28"/>
        </w:rPr>
        <w:t xml:space="preserve">                    </w:t>
      </w:r>
      <w:r w:rsidRPr="00FF0C06">
        <w:rPr>
          <w:rFonts w:cstheme="minorHAnsi"/>
          <w:sz w:val="28"/>
          <w:szCs w:val="28"/>
        </w:rPr>
        <w:t>President</w:t>
      </w:r>
    </w:p>
    <w:p w14:paraId="783F58EE" w14:textId="77777777" w:rsidR="001C5056" w:rsidRDefault="001C5056" w:rsidP="00A37A97">
      <w:pPr>
        <w:spacing w:line="240" w:lineRule="auto"/>
        <w:rPr>
          <w:rFonts w:cstheme="minorHAnsi"/>
          <w:sz w:val="28"/>
          <w:szCs w:val="28"/>
        </w:rPr>
      </w:pPr>
      <w:r>
        <w:rPr>
          <w:rFonts w:cstheme="minorHAnsi"/>
          <w:sz w:val="28"/>
          <w:szCs w:val="28"/>
        </w:rPr>
        <w:tab/>
        <w:t>Filed with Chaves County, New Mexico today, ______________________</w:t>
      </w:r>
    </w:p>
    <w:p w14:paraId="0369DF04" w14:textId="77777777" w:rsidR="00AF710E" w:rsidRDefault="001C5056" w:rsidP="00312D46">
      <w:pPr>
        <w:spacing w:line="240" w:lineRule="auto"/>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p>
    <w:p w14:paraId="3143A2F7" w14:textId="62E924CC" w:rsidR="00312D46" w:rsidRDefault="001C5056" w:rsidP="00312D46">
      <w:pPr>
        <w:spacing w:line="240" w:lineRule="auto"/>
        <w:rPr>
          <w:rFonts w:cstheme="minorHAnsi"/>
          <w:sz w:val="28"/>
          <w:szCs w:val="28"/>
        </w:rPr>
      </w:pPr>
      <w:r>
        <w:rPr>
          <w:rFonts w:cstheme="minorHAnsi"/>
          <w:sz w:val="28"/>
          <w:szCs w:val="28"/>
        </w:rPr>
        <w:t xml:space="preserve"> </w:t>
      </w:r>
      <w:r w:rsidR="00AF710E">
        <w:rPr>
          <w:rFonts w:cstheme="minorHAnsi"/>
          <w:sz w:val="28"/>
          <w:szCs w:val="28"/>
        </w:rPr>
        <w:tab/>
      </w:r>
      <w:r w:rsidR="00AF710E">
        <w:rPr>
          <w:rFonts w:cstheme="minorHAnsi"/>
          <w:sz w:val="28"/>
          <w:szCs w:val="28"/>
        </w:rPr>
        <w:tab/>
      </w:r>
      <w:r w:rsidR="00AF710E">
        <w:rPr>
          <w:rFonts w:cstheme="minorHAnsi"/>
          <w:sz w:val="28"/>
          <w:szCs w:val="28"/>
        </w:rPr>
        <w:tab/>
      </w:r>
      <w:r w:rsidR="00AF710E">
        <w:rPr>
          <w:rFonts w:cstheme="minorHAnsi"/>
          <w:sz w:val="28"/>
          <w:szCs w:val="28"/>
        </w:rPr>
        <w:tab/>
      </w:r>
      <w:r w:rsidR="00AF710E">
        <w:rPr>
          <w:rFonts w:cstheme="minorHAnsi"/>
          <w:sz w:val="28"/>
          <w:szCs w:val="28"/>
        </w:rPr>
        <w:tab/>
        <w:t xml:space="preserve">               </w:t>
      </w:r>
      <w:r>
        <w:rPr>
          <w:rFonts w:cstheme="minorHAnsi"/>
          <w:sz w:val="28"/>
          <w:szCs w:val="28"/>
        </w:rPr>
        <w:t xml:space="preserve"> </w:t>
      </w:r>
      <w:r w:rsidR="00AF710E">
        <w:rPr>
          <w:rFonts w:cstheme="minorHAnsi"/>
          <w:sz w:val="28"/>
          <w:szCs w:val="28"/>
        </w:rPr>
        <w:t xml:space="preserve"> </w:t>
      </w:r>
      <w:r>
        <w:rPr>
          <w:rFonts w:cstheme="minorHAnsi"/>
          <w:sz w:val="28"/>
          <w:szCs w:val="28"/>
        </w:rPr>
        <w:t>BOARD OF COMMISSIONERS OF</w:t>
      </w:r>
      <w:r w:rsidR="006D477E">
        <w:rPr>
          <w:rFonts w:cstheme="minorHAnsi"/>
          <w:sz w:val="28"/>
          <w:szCs w:val="28"/>
        </w:rPr>
        <w:t xml:space="preserve">                      </w:t>
      </w:r>
      <w:r w:rsidR="00312D46">
        <w:rPr>
          <w:rFonts w:cstheme="minorHAnsi"/>
          <w:sz w:val="28"/>
          <w:szCs w:val="28"/>
        </w:rPr>
        <w:t xml:space="preserve">Attest:                                              </w:t>
      </w:r>
      <w:r w:rsidR="00312D46" w:rsidRPr="00312D46">
        <w:rPr>
          <w:rFonts w:cstheme="minorHAnsi"/>
          <w:sz w:val="28"/>
          <w:szCs w:val="28"/>
        </w:rPr>
        <w:t xml:space="preserve"> </w:t>
      </w:r>
      <w:r w:rsidR="00AF710E">
        <w:rPr>
          <w:rFonts w:cstheme="minorHAnsi"/>
          <w:sz w:val="28"/>
          <w:szCs w:val="28"/>
        </w:rPr>
        <w:t xml:space="preserve">              </w:t>
      </w:r>
      <w:r w:rsidR="00312D46">
        <w:rPr>
          <w:rFonts w:cstheme="minorHAnsi"/>
          <w:sz w:val="28"/>
          <w:szCs w:val="28"/>
        </w:rPr>
        <w:t>CHAVES COUNTY, NEW MEXICO</w:t>
      </w:r>
    </w:p>
    <w:p w14:paraId="0ACFA4FE" w14:textId="77777777" w:rsidR="001C5056" w:rsidRDefault="001C5056" w:rsidP="00A37A97">
      <w:pPr>
        <w:spacing w:line="240" w:lineRule="auto"/>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 xml:space="preserve">  </w:t>
      </w:r>
    </w:p>
    <w:p w14:paraId="5AF94DC8" w14:textId="77777777" w:rsidR="001C5056" w:rsidRDefault="00312D46" w:rsidP="00A37A97">
      <w:pPr>
        <w:spacing w:line="240" w:lineRule="auto"/>
        <w:rPr>
          <w:rFonts w:cstheme="minorHAnsi"/>
          <w:sz w:val="28"/>
          <w:szCs w:val="28"/>
        </w:rPr>
      </w:pPr>
      <w:r>
        <w:rPr>
          <w:rFonts w:cstheme="minorHAnsi"/>
          <w:sz w:val="28"/>
          <w:szCs w:val="28"/>
        </w:rPr>
        <w:t xml:space="preserve">____________________   </w:t>
      </w:r>
      <w:r w:rsidR="001C5056">
        <w:rPr>
          <w:rFonts w:cstheme="minorHAnsi"/>
          <w:sz w:val="28"/>
          <w:szCs w:val="28"/>
        </w:rPr>
        <w:tab/>
      </w:r>
      <w:r>
        <w:rPr>
          <w:rFonts w:cstheme="minorHAnsi"/>
          <w:sz w:val="28"/>
          <w:szCs w:val="28"/>
        </w:rPr>
        <w:t xml:space="preserve">  </w:t>
      </w:r>
      <w:r w:rsidR="001C5056">
        <w:rPr>
          <w:rFonts w:cstheme="minorHAnsi"/>
          <w:sz w:val="28"/>
          <w:szCs w:val="28"/>
        </w:rPr>
        <w:t>By:__________________________________</w:t>
      </w:r>
      <w:r>
        <w:rPr>
          <w:rFonts w:cstheme="minorHAnsi"/>
          <w:sz w:val="28"/>
          <w:szCs w:val="28"/>
        </w:rPr>
        <w:t>_</w:t>
      </w:r>
    </w:p>
    <w:p w14:paraId="470E2F2A" w14:textId="68EB4A31" w:rsidR="00AA3172" w:rsidRPr="00A37A97" w:rsidRDefault="00312D46" w:rsidP="00A37A97">
      <w:pPr>
        <w:spacing w:line="240" w:lineRule="auto"/>
        <w:rPr>
          <w:rFonts w:cstheme="minorHAnsi"/>
          <w:sz w:val="28"/>
          <w:szCs w:val="28"/>
        </w:rPr>
      </w:pPr>
      <w:r>
        <w:rPr>
          <w:rFonts w:cstheme="minorHAnsi"/>
          <w:sz w:val="28"/>
          <w:szCs w:val="28"/>
        </w:rPr>
        <w:t xml:space="preserve">County Clerk                                 </w:t>
      </w:r>
      <w:r w:rsidR="00E27C8E">
        <w:rPr>
          <w:rFonts w:cstheme="minorHAnsi"/>
          <w:sz w:val="28"/>
          <w:szCs w:val="28"/>
        </w:rPr>
        <w:t xml:space="preserve">            </w:t>
      </w:r>
      <w:r w:rsidR="00AF710E">
        <w:rPr>
          <w:rFonts w:cstheme="minorHAnsi"/>
          <w:sz w:val="28"/>
          <w:szCs w:val="28"/>
        </w:rPr>
        <w:t xml:space="preserve">               Richard C. Taylor</w:t>
      </w:r>
    </w:p>
    <w:sectPr w:rsidR="00AA3172" w:rsidRPr="00A37A97" w:rsidSect="00AF71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AA08" w14:textId="77777777" w:rsidR="00D27766" w:rsidRDefault="00D27766" w:rsidP="007E2FCF">
      <w:pPr>
        <w:spacing w:after="0" w:line="240" w:lineRule="auto"/>
      </w:pPr>
      <w:r>
        <w:separator/>
      </w:r>
    </w:p>
  </w:endnote>
  <w:endnote w:type="continuationSeparator" w:id="0">
    <w:p w14:paraId="6E8F2F43" w14:textId="77777777" w:rsidR="00D27766" w:rsidRDefault="00D27766" w:rsidP="007E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C7B6" w14:textId="77777777" w:rsidR="007E2FCF" w:rsidRDefault="007E2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B8C6" w14:textId="77777777" w:rsidR="007E2FCF" w:rsidRDefault="007E2F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6905" w14:textId="77777777" w:rsidR="007E2FCF" w:rsidRDefault="007E2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04449" w14:textId="77777777" w:rsidR="00D27766" w:rsidRDefault="00D27766" w:rsidP="007E2FCF">
      <w:pPr>
        <w:spacing w:after="0" w:line="240" w:lineRule="auto"/>
      </w:pPr>
      <w:r>
        <w:separator/>
      </w:r>
    </w:p>
  </w:footnote>
  <w:footnote w:type="continuationSeparator" w:id="0">
    <w:p w14:paraId="0619FB7B" w14:textId="77777777" w:rsidR="00D27766" w:rsidRDefault="00D27766" w:rsidP="007E2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9AA0" w14:textId="77777777" w:rsidR="007E2FCF" w:rsidRDefault="007E2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12283"/>
      <w:docPartObj>
        <w:docPartGallery w:val="Watermarks"/>
        <w:docPartUnique/>
      </w:docPartObj>
    </w:sdtPr>
    <w:sdtContent>
      <w:p w14:paraId="4D128265" w14:textId="04760E45" w:rsidR="007E2FCF" w:rsidRDefault="00000000">
        <w:pPr>
          <w:pStyle w:val="Header"/>
        </w:pPr>
        <w:r>
          <w:rPr>
            <w:noProof/>
          </w:rPr>
          <w:pict w14:anchorId="01CC7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9449" w14:textId="77777777" w:rsidR="007E2FCF" w:rsidRDefault="007E2F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72"/>
    <w:rsid w:val="0008691E"/>
    <w:rsid w:val="000D1398"/>
    <w:rsid w:val="000F13C6"/>
    <w:rsid w:val="00103E6C"/>
    <w:rsid w:val="001B399F"/>
    <w:rsid w:val="001C5056"/>
    <w:rsid w:val="00280EB2"/>
    <w:rsid w:val="002D760B"/>
    <w:rsid w:val="00312D46"/>
    <w:rsid w:val="00351788"/>
    <w:rsid w:val="00370944"/>
    <w:rsid w:val="00380041"/>
    <w:rsid w:val="00424AE5"/>
    <w:rsid w:val="00441F3B"/>
    <w:rsid w:val="0056164E"/>
    <w:rsid w:val="00583CF7"/>
    <w:rsid w:val="0062618C"/>
    <w:rsid w:val="00664E2D"/>
    <w:rsid w:val="00685857"/>
    <w:rsid w:val="006941A2"/>
    <w:rsid w:val="006D477E"/>
    <w:rsid w:val="006D63F4"/>
    <w:rsid w:val="0073371C"/>
    <w:rsid w:val="00787848"/>
    <w:rsid w:val="007C0B84"/>
    <w:rsid w:val="007E2FCF"/>
    <w:rsid w:val="00806B0B"/>
    <w:rsid w:val="00807797"/>
    <w:rsid w:val="008666F3"/>
    <w:rsid w:val="00891EFE"/>
    <w:rsid w:val="008B0496"/>
    <w:rsid w:val="00903B01"/>
    <w:rsid w:val="009053C9"/>
    <w:rsid w:val="00940EFC"/>
    <w:rsid w:val="00974768"/>
    <w:rsid w:val="00A228DA"/>
    <w:rsid w:val="00A37A97"/>
    <w:rsid w:val="00A46315"/>
    <w:rsid w:val="00AA3172"/>
    <w:rsid w:val="00AF0496"/>
    <w:rsid w:val="00AF710E"/>
    <w:rsid w:val="00B02E4E"/>
    <w:rsid w:val="00C27F73"/>
    <w:rsid w:val="00C336BA"/>
    <w:rsid w:val="00C371A1"/>
    <w:rsid w:val="00C458A6"/>
    <w:rsid w:val="00D27766"/>
    <w:rsid w:val="00D7375F"/>
    <w:rsid w:val="00D74C8F"/>
    <w:rsid w:val="00E27C8E"/>
    <w:rsid w:val="00E71C59"/>
    <w:rsid w:val="00EE158C"/>
    <w:rsid w:val="00F853D6"/>
    <w:rsid w:val="00FF0C06"/>
    <w:rsid w:val="00FF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0C574"/>
  <w15:chartTrackingRefBased/>
  <w15:docId w15:val="{B1A77941-94E8-40D4-8685-4169F5E9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FCF"/>
  </w:style>
  <w:style w:type="paragraph" w:styleId="Footer">
    <w:name w:val="footer"/>
    <w:basedOn w:val="Normal"/>
    <w:link w:val="FooterChar"/>
    <w:uiPriority w:val="99"/>
    <w:unhideWhenUsed/>
    <w:rsid w:val="007E2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Chaves County Gov</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Williams</dc:creator>
  <cp:keywords/>
  <dc:description/>
  <cp:lastModifiedBy>Bill Williams</cp:lastModifiedBy>
  <cp:revision>6</cp:revision>
  <dcterms:created xsi:type="dcterms:W3CDTF">2025-10-07T21:30:00Z</dcterms:created>
  <dcterms:modified xsi:type="dcterms:W3CDTF">2025-10-09T21:59:00Z</dcterms:modified>
</cp:coreProperties>
</file>